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9F" w:rsidRDefault="0067349F" w:rsidP="0067349F">
      <w:pPr>
        <w:pStyle w:val="a3"/>
        <w:rPr>
          <w:noProof/>
        </w:rPr>
      </w:pPr>
      <w:r>
        <w:rPr>
          <w:noProof/>
        </w:rPr>
        <w:drawing>
          <wp:inline distT="0" distB="0" distL="0" distR="0">
            <wp:extent cx="571500" cy="600075"/>
            <wp:effectExtent l="0" t="0" r="0" b="9525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49F" w:rsidRPr="006833CE" w:rsidRDefault="0067349F" w:rsidP="0067349F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Pr="006833CE">
        <w:rPr>
          <w:sz w:val="36"/>
          <w:szCs w:val="36"/>
        </w:rPr>
        <w:t>Администрация Кучкаевского сельского поселения</w:t>
      </w:r>
    </w:p>
    <w:p w:rsidR="0067349F" w:rsidRDefault="0067349F" w:rsidP="0067349F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Pr="006833CE">
        <w:rPr>
          <w:sz w:val="36"/>
          <w:szCs w:val="36"/>
        </w:rPr>
        <w:t xml:space="preserve">Большеигнатовского муниципального  района   </w:t>
      </w:r>
    </w:p>
    <w:p w:rsidR="0067349F" w:rsidRPr="006833CE" w:rsidRDefault="0067349F" w:rsidP="0067349F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Pr="006833CE">
        <w:rPr>
          <w:sz w:val="36"/>
          <w:szCs w:val="36"/>
        </w:rPr>
        <w:t>Республики  Мордовия</w:t>
      </w:r>
    </w:p>
    <w:p w:rsidR="0067349F" w:rsidRPr="006833CE" w:rsidRDefault="0067349F" w:rsidP="0067349F">
      <w:pPr>
        <w:rPr>
          <w:sz w:val="36"/>
          <w:szCs w:val="36"/>
        </w:rPr>
      </w:pPr>
    </w:p>
    <w:p w:rsidR="0067349F" w:rsidRPr="006833CE" w:rsidRDefault="0067349F" w:rsidP="0067349F">
      <w:pPr>
        <w:pStyle w:val="1"/>
        <w:jc w:val="center"/>
        <w:rPr>
          <w:sz w:val="32"/>
          <w:szCs w:val="32"/>
        </w:rPr>
      </w:pPr>
      <w:r w:rsidRPr="006833CE">
        <w:rPr>
          <w:sz w:val="32"/>
          <w:szCs w:val="32"/>
        </w:rPr>
        <w:t>ПОСТАНОВЛЕНИЕ</w:t>
      </w:r>
    </w:p>
    <w:p w:rsidR="0067349F" w:rsidRPr="00B112C3" w:rsidRDefault="0067349F" w:rsidP="0067349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B112C3">
        <w:rPr>
          <w:sz w:val="28"/>
          <w:szCs w:val="28"/>
        </w:rPr>
        <w:t xml:space="preserve">т </w:t>
      </w:r>
      <w:r w:rsidR="00F4600C">
        <w:rPr>
          <w:sz w:val="28"/>
          <w:szCs w:val="28"/>
        </w:rPr>
        <w:t>14</w:t>
      </w:r>
      <w:r>
        <w:rPr>
          <w:sz w:val="28"/>
          <w:szCs w:val="28"/>
        </w:rPr>
        <w:t xml:space="preserve"> февраля  </w:t>
      </w:r>
      <w:r w:rsidRPr="00B112C3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B112C3">
        <w:rPr>
          <w:sz w:val="28"/>
          <w:szCs w:val="28"/>
        </w:rPr>
        <w:t xml:space="preserve">г.                                                   </w:t>
      </w:r>
      <w:r w:rsidR="00887346">
        <w:rPr>
          <w:sz w:val="28"/>
          <w:szCs w:val="28"/>
        </w:rPr>
        <w:t xml:space="preserve">                № 4</w:t>
      </w:r>
      <w:r w:rsidRPr="00B112C3">
        <w:rPr>
          <w:sz w:val="28"/>
          <w:szCs w:val="28"/>
        </w:rPr>
        <w:t xml:space="preserve">                                               </w:t>
      </w:r>
    </w:p>
    <w:p w:rsidR="0067349F" w:rsidRDefault="0067349F" w:rsidP="0067349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</w:p>
    <w:p w:rsidR="0067349F" w:rsidRDefault="0067349F" w:rsidP="0067349F">
      <w:pPr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с. Кучкаево</w:t>
      </w:r>
    </w:p>
    <w:p w:rsidR="0067349F" w:rsidRPr="004F2022" w:rsidRDefault="0067349F" w:rsidP="0067349F">
      <w:pPr>
        <w:widowControl w:val="0"/>
        <w:tabs>
          <w:tab w:val="left" w:pos="8222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887346" w:rsidRPr="008F6149" w:rsidRDefault="00887346" w:rsidP="00887346">
      <w:pPr>
        <w:pStyle w:val="ConsPlusTitle"/>
        <w:widowControl/>
        <w:ind w:right="4110"/>
        <w:rPr>
          <w:rFonts w:ascii="Times New Roman" w:hAnsi="Times New Roman"/>
          <w:sz w:val="28"/>
          <w:szCs w:val="28"/>
        </w:rPr>
      </w:pPr>
      <w:r w:rsidRPr="008F6149">
        <w:rPr>
          <w:rFonts w:ascii="Times New Roman" w:hAnsi="Times New Roman"/>
          <w:sz w:val="28"/>
          <w:szCs w:val="28"/>
        </w:rPr>
        <w:t xml:space="preserve">Об утверждении плана </w:t>
      </w:r>
    </w:p>
    <w:p w:rsidR="00887346" w:rsidRPr="008F6149" w:rsidRDefault="00887346" w:rsidP="00887346">
      <w:pPr>
        <w:pStyle w:val="ConsPlusTitle"/>
        <w:widowControl/>
        <w:ind w:right="4110"/>
        <w:rPr>
          <w:rFonts w:ascii="Times New Roman" w:hAnsi="Times New Roman"/>
          <w:sz w:val="28"/>
          <w:szCs w:val="28"/>
        </w:rPr>
      </w:pPr>
      <w:r w:rsidRPr="008F6149">
        <w:rPr>
          <w:rFonts w:ascii="Times New Roman" w:hAnsi="Times New Roman"/>
          <w:sz w:val="28"/>
          <w:szCs w:val="28"/>
        </w:rPr>
        <w:t xml:space="preserve">мероприятий  по противодействию терроризма и экстремизма на территории  </w:t>
      </w:r>
      <w:r>
        <w:rPr>
          <w:rFonts w:ascii="Times New Roman" w:hAnsi="Times New Roman"/>
          <w:sz w:val="28"/>
          <w:szCs w:val="28"/>
        </w:rPr>
        <w:t>Кучкаевского</w:t>
      </w:r>
      <w:r w:rsidRPr="008F6149">
        <w:rPr>
          <w:rFonts w:ascii="Times New Roman" w:hAnsi="Times New Roman"/>
          <w:sz w:val="28"/>
          <w:szCs w:val="28"/>
        </w:rPr>
        <w:t xml:space="preserve"> сельского поселения  на 20</w:t>
      </w:r>
      <w:r>
        <w:rPr>
          <w:rFonts w:ascii="Times New Roman" w:hAnsi="Times New Roman"/>
          <w:sz w:val="28"/>
          <w:szCs w:val="28"/>
        </w:rPr>
        <w:t xml:space="preserve">25  </w:t>
      </w:r>
      <w:r w:rsidRPr="008F6149">
        <w:rPr>
          <w:rFonts w:ascii="Times New Roman" w:hAnsi="Times New Roman"/>
          <w:sz w:val="28"/>
          <w:szCs w:val="28"/>
        </w:rPr>
        <w:t>год.</w:t>
      </w:r>
    </w:p>
    <w:p w:rsidR="00887346" w:rsidRPr="00D331F1" w:rsidRDefault="00887346" w:rsidP="00887346">
      <w:pPr>
        <w:pStyle w:val="ConsPlusTitle"/>
        <w:widowControl/>
        <w:ind w:right="4110"/>
        <w:rPr>
          <w:rFonts w:ascii="Times New Roman" w:hAnsi="Times New Roman"/>
          <w:b w:val="0"/>
          <w:sz w:val="28"/>
          <w:szCs w:val="28"/>
        </w:rPr>
      </w:pPr>
      <w:r>
        <w:t xml:space="preserve"> </w:t>
      </w:r>
    </w:p>
    <w:p w:rsidR="00887346" w:rsidRPr="00241849" w:rsidRDefault="00887346" w:rsidP="00887346">
      <w:pPr>
        <w:tabs>
          <w:tab w:val="left" w:pos="1125"/>
        </w:tabs>
        <w:spacing w:before="100" w:beforeAutospacing="1" w:after="100" w:afterAutospacing="1" w:line="255" w:lineRule="atLeast"/>
        <w:ind w:firstLine="150"/>
        <w:jc w:val="both"/>
        <w:rPr>
          <w:color w:val="1E1E1E"/>
          <w:sz w:val="28"/>
          <w:szCs w:val="28"/>
        </w:rPr>
      </w:pPr>
      <w:proofErr w:type="gramStart"/>
      <w:r w:rsidRPr="006035DB">
        <w:rPr>
          <w:sz w:val="28"/>
          <w:szCs w:val="28"/>
        </w:rPr>
        <w:t xml:space="preserve">В соответствии с Федеральным законом от  06.10.2003 г. №131-ФЗ «Об общих принципах организации местного самоуправления в Российской Федерации», </w:t>
      </w:r>
      <w:r w:rsidRPr="006035DB">
        <w:rPr>
          <w:color w:val="000000"/>
          <w:sz w:val="28"/>
          <w:szCs w:val="28"/>
        </w:rPr>
        <w:t xml:space="preserve">Федеральным законом Российской Федерации от 06.03.2006 г.  № 35-ФЗ «О противодействии терроризму», </w:t>
      </w:r>
      <w:r w:rsidRPr="006035DB">
        <w:rPr>
          <w:sz w:val="28"/>
          <w:szCs w:val="28"/>
        </w:rPr>
        <w:t xml:space="preserve">Федеральным законом от 25.07.2002 г № 114 «О противодействии экстремистской деятельности», </w:t>
      </w:r>
      <w:r w:rsidRPr="006035DB">
        <w:rPr>
          <w:color w:val="000000"/>
          <w:sz w:val="28"/>
          <w:szCs w:val="28"/>
        </w:rPr>
        <w:t xml:space="preserve">Указом Президента Российской Федерации от 15.02.2006 г. № 116 «О мерах по противодействию терроризму», </w:t>
      </w:r>
      <w:r>
        <w:rPr>
          <w:color w:val="1E1E1E"/>
          <w:sz w:val="28"/>
          <w:szCs w:val="28"/>
        </w:rPr>
        <w:t xml:space="preserve">руководствуясь </w:t>
      </w:r>
      <w:r w:rsidRPr="00241849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Кучкаевского</w:t>
      </w:r>
      <w:r>
        <w:rPr>
          <w:sz w:val="28"/>
          <w:szCs w:val="28"/>
        </w:rPr>
        <w:t xml:space="preserve"> </w:t>
      </w:r>
      <w:r w:rsidRPr="00241849">
        <w:rPr>
          <w:sz w:val="28"/>
          <w:szCs w:val="28"/>
        </w:rPr>
        <w:t>сельского поселения, Администрация</w:t>
      </w:r>
      <w:r>
        <w:rPr>
          <w:sz w:val="28"/>
          <w:szCs w:val="28"/>
        </w:rPr>
        <w:t xml:space="preserve"> Кучкаевского </w:t>
      </w:r>
      <w:r w:rsidRPr="00241849">
        <w:rPr>
          <w:sz w:val="28"/>
          <w:szCs w:val="28"/>
        </w:rPr>
        <w:t>сельского</w:t>
      </w:r>
      <w:proofErr w:type="gramEnd"/>
      <w:r w:rsidRPr="00241849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Большеигнатовского муниципального района Республики Мордовия</w:t>
      </w:r>
    </w:p>
    <w:p w:rsidR="00887346" w:rsidRPr="00854878" w:rsidRDefault="00887346" w:rsidP="0088734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54878">
        <w:rPr>
          <w:b/>
          <w:sz w:val="28"/>
          <w:szCs w:val="28"/>
        </w:rPr>
        <w:t>ПОСТАНОВЛЯЕТ:</w:t>
      </w:r>
    </w:p>
    <w:p w:rsidR="00887346" w:rsidRDefault="00887346" w:rsidP="008873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Pr="00DE2A63">
        <w:rPr>
          <w:sz w:val="28"/>
          <w:szCs w:val="28"/>
        </w:rPr>
        <w:t>Утвердить План мероприятий</w:t>
      </w:r>
      <w:r w:rsidRPr="00854878">
        <w:rPr>
          <w:b/>
          <w:sz w:val="28"/>
          <w:szCs w:val="28"/>
        </w:rPr>
        <w:t xml:space="preserve"> </w:t>
      </w:r>
      <w:r w:rsidRPr="00854878">
        <w:rPr>
          <w:sz w:val="28"/>
          <w:szCs w:val="28"/>
        </w:rPr>
        <w:t xml:space="preserve">по противодействию терроризма и экстремизма </w:t>
      </w:r>
      <w:r w:rsidRPr="00DE2A63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 Кучкаевского сельского поселения на 2025 год. </w:t>
      </w:r>
    </w:p>
    <w:p w:rsidR="00887346" w:rsidRPr="00DE2A63" w:rsidRDefault="00887346" w:rsidP="008873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учреждениям, находящимся на территории Кучкаевского сельского поселения принять участие в мероприятиях, предусмотренные Планом.</w:t>
      </w:r>
    </w:p>
    <w:p w:rsidR="00887346" w:rsidRPr="00DE2A63" w:rsidRDefault="00887346" w:rsidP="008873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Опубликовать настоящее постановление в газете «Искра» и разместить на официальном сайте Большеигнатовского муниципального района в сети Интернет.</w:t>
      </w:r>
    </w:p>
    <w:p w:rsidR="00887346" w:rsidRPr="00DE2A63" w:rsidRDefault="00887346" w:rsidP="008873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proofErr w:type="gramStart"/>
      <w:r w:rsidRPr="00DE2A6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</w:t>
      </w:r>
      <w:r w:rsidRPr="00DE2A63">
        <w:rPr>
          <w:sz w:val="28"/>
          <w:szCs w:val="28"/>
        </w:rPr>
        <w:t>исполнением настоящего постановления оставляю за собой.</w:t>
      </w:r>
    </w:p>
    <w:p w:rsidR="00887346" w:rsidRDefault="00887346" w:rsidP="0088734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Pr="00B8182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Pr="00B8182B">
        <w:rPr>
          <w:sz w:val="28"/>
          <w:szCs w:val="28"/>
        </w:rPr>
        <w:t xml:space="preserve"> </w:t>
      </w:r>
    </w:p>
    <w:p w:rsidR="00887346" w:rsidRPr="00B8182B" w:rsidRDefault="00887346" w:rsidP="00887346">
      <w:pPr>
        <w:rPr>
          <w:rFonts w:ascii="Calibri" w:hAnsi="Calibri"/>
          <w:sz w:val="28"/>
          <w:szCs w:val="28"/>
        </w:rPr>
      </w:pPr>
      <w:r w:rsidRPr="00B8182B">
        <w:rPr>
          <w:sz w:val="28"/>
          <w:szCs w:val="28"/>
        </w:rPr>
        <w:t>сел</w:t>
      </w:r>
      <w:r>
        <w:rPr>
          <w:sz w:val="28"/>
          <w:szCs w:val="28"/>
        </w:rPr>
        <w:t xml:space="preserve">ьского поселения                                              </w:t>
      </w:r>
      <w:r w:rsidRPr="00B8182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К.С</w:t>
      </w:r>
      <w:bookmarkStart w:id="0" w:name="_GoBack"/>
      <w:bookmarkEnd w:id="0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Краснощек</w:t>
      </w:r>
      <w:proofErr w:type="gramEnd"/>
    </w:p>
    <w:p w:rsidR="00887346" w:rsidRDefault="00887346" w:rsidP="00887346">
      <w:pPr>
        <w:autoSpaceDE w:val="0"/>
        <w:autoSpaceDN w:val="0"/>
        <w:adjustRightInd w:val="0"/>
      </w:pPr>
    </w:p>
    <w:p w:rsidR="00887346" w:rsidRDefault="00887346" w:rsidP="00887346">
      <w:pPr>
        <w:autoSpaceDE w:val="0"/>
        <w:autoSpaceDN w:val="0"/>
        <w:adjustRightInd w:val="0"/>
      </w:pPr>
    </w:p>
    <w:p w:rsidR="00887346" w:rsidRDefault="00887346" w:rsidP="00887346">
      <w:pPr>
        <w:autoSpaceDE w:val="0"/>
        <w:autoSpaceDN w:val="0"/>
        <w:adjustRightInd w:val="0"/>
      </w:pPr>
    </w:p>
    <w:p w:rsidR="00887346" w:rsidRPr="00854878" w:rsidRDefault="00887346" w:rsidP="00887346">
      <w:pPr>
        <w:autoSpaceDE w:val="0"/>
        <w:autoSpaceDN w:val="0"/>
        <w:adjustRightInd w:val="0"/>
      </w:pPr>
    </w:p>
    <w:p w:rsidR="00887346" w:rsidRPr="00921B26" w:rsidRDefault="00887346" w:rsidP="00887346">
      <w:pPr>
        <w:autoSpaceDE w:val="0"/>
        <w:autoSpaceDN w:val="0"/>
        <w:adjustRightInd w:val="0"/>
      </w:pPr>
    </w:p>
    <w:p w:rsidR="00887346" w:rsidRDefault="00887346" w:rsidP="00887346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Утвержден </w:t>
      </w:r>
    </w:p>
    <w:p w:rsidR="00887346" w:rsidRDefault="00887346" w:rsidP="00887346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постановлением Администрации</w:t>
      </w:r>
    </w:p>
    <w:p w:rsidR="00887346" w:rsidRPr="00921B26" w:rsidRDefault="00887346" w:rsidP="00887346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</w:t>
      </w:r>
      <w:r w:rsidRPr="00887346">
        <w:rPr>
          <w:sz w:val="22"/>
          <w:szCs w:val="22"/>
        </w:rPr>
        <w:t>Кучкаевского</w:t>
      </w:r>
      <w:r>
        <w:rPr>
          <w:sz w:val="28"/>
          <w:szCs w:val="28"/>
        </w:rPr>
        <w:t xml:space="preserve"> </w:t>
      </w:r>
      <w:r>
        <w:t>сельского поселения</w:t>
      </w:r>
    </w:p>
    <w:p w:rsidR="00887346" w:rsidRPr="003F294E" w:rsidRDefault="00887346" w:rsidP="00887346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</w:t>
      </w:r>
      <w:r w:rsidRPr="00A242E3">
        <w:t xml:space="preserve">от </w:t>
      </w:r>
      <w:r>
        <w:t>20.01.2025 г.  №2</w:t>
      </w:r>
    </w:p>
    <w:p w:rsidR="00887346" w:rsidRPr="00A242E3" w:rsidRDefault="00887346" w:rsidP="008873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7346" w:rsidRPr="00C62A0A" w:rsidRDefault="00887346" w:rsidP="00887346">
      <w:pPr>
        <w:jc w:val="center"/>
        <w:rPr>
          <w:b/>
          <w:sz w:val="28"/>
          <w:szCs w:val="28"/>
        </w:rPr>
      </w:pPr>
      <w:r w:rsidRPr="00C62A0A">
        <w:rPr>
          <w:b/>
          <w:sz w:val="28"/>
          <w:szCs w:val="28"/>
        </w:rPr>
        <w:t xml:space="preserve">План мероприятий </w:t>
      </w:r>
    </w:p>
    <w:p w:rsidR="00887346" w:rsidRPr="00C62A0A" w:rsidRDefault="00887346" w:rsidP="00887346">
      <w:pPr>
        <w:jc w:val="center"/>
        <w:rPr>
          <w:b/>
          <w:sz w:val="28"/>
          <w:szCs w:val="28"/>
        </w:rPr>
      </w:pPr>
      <w:r w:rsidRPr="00C62A0A">
        <w:rPr>
          <w:b/>
          <w:sz w:val="28"/>
          <w:szCs w:val="28"/>
        </w:rPr>
        <w:t xml:space="preserve">по профилактике терроризма и экстремизма на территории </w:t>
      </w:r>
      <w:r w:rsidRPr="00887346">
        <w:rPr>
          <w:b/>
          <w:sz w:val="28"/>
          <w:szCs w:val="28"/>
        </w:rPr>
        <w:t>Кучкаевского</w:t>
      </w:r>
      <w:r>
        <w:rPr>
          <w:sz w:val="28"/>
          <w:szCs w:val="28"/>
        </w:rPr>
        <w:t xml:space="preserve"> </w:t>
      </w:r>
      <w:r w:rsidRPr="00C62A0A">
        <w:rPr>
          <w:b/>
          <w:sz w:val="28"/>
          <w:szCs w:val="28"/>
        </w:rPr>
        <w:t>сельского поселения Большеигнатовского муниципального района Республики Мордовия на 20</w:t>
      </w:r>
      <w:r>
        <w:rPr>
          <w:b/>
          <w:sz w:val="28"/>
          <w:szCs w:val="28"/>
        </w:rPr>
        <w:t xml:space="preserve">25 </w:t>
      </w:r>
      <w:r w:rsidRPr="00C62A0A">
        <w:rPr>
          <w:b/>
          <w:sz w:val="28"/>
          <w:szCs w:val="28"/>
        </w:rPr>
        <w:t>год.</w:t>
      </w:r>
    </w:p>
    <w:p w:rsidR="00887346" w:rsidRPr="00854878" w:rsidRDefault="00887346" w:rsidP="00887346">
      <w:pPr>
        <w:jc w:val="center"/>
        <w:rPr>
          <w:sz w:val="28"/>
          <w:szCs w:val="28"/>
        </w:rPr>
      </w:pPr>
    </w:p>
    <w:p w:rsidR="00887346" w:rsidRPr="00854878" w:rsidRDefault="00887346" w:rsidP="00887346">
      <w:pPr>
        <w:rPr>
          <w:sz w:val="28"/>
          <w:szCs w:val="28"/>
        </w:rPr>
      </w:pPr>
    </w:p>
    <w:p w:rsidR="00887346" w:rsidRPr="00854878" w:rsidRDefault="00887346" w:rsidP="00887346">
      <w:pPr>
        <w:tabs>
          <w:tab w:val="left" w:pos="1500"/>
        </w:tabs>
      </w:pPr>
      <w:r w:rsidRPr="00854878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3703"/>
        <w:gridCol w:w="524"/>
        <w:gridCol w:w="1851"/>
        <w:gridCol w:w="2513"/>
      </w:tblGrid>
      <w:tr w:rsidR="00887346" w:rsidTr="00F749E1">
        <w:trPr>
          <w:trHeight w:val="495"/>
        </w:trPr>
        <w:tc>
          <w:tcPr>
            <w:tcW w:w="980" w:type="dxa"/>
          </w:tcPr>
          <w:p w:rsidR="00887346" w:rsidRPr="00C44C0D" w:rsidRDefault="00887346" w:rsidP="00F749E1">
            <w:pPr>
              <w:tabs>
                <w:tab w:val="left" w:pos="1500"/>
              </w:tabs>
              <w:rPr>
                <w:b/>
              </w:rPr>
            </w:pPr>
            <w:r w:rsidRPr="00C44C0D">
              <w:rPr>
                <w:b/>
              </w:rPr>
              <w:t>№ п\</w:t>
            </w:r>
            <w:proofErr w:type="gramStart"/>
            <w:r w:rsidRPr="00C44C0D">
              <w:rPr>
                <w:b/>
              </w:rPr>
              <w:t>п</w:t>
            </w:r>
            <w:proofErr w:type="gramEnd"/>
          </w:p>
        </w:tc>
        <w:tc>
          <w:tcPr>
            <w:tcW w:w="3703" w:type="dxa"/>
          </w:tcPr>
          <w:p w:rsidR="00887346" w:rsidRPr="00C44C0D" w:rsidRDefault="00887346" w:rsidP="00F749E1">
            <w:pPr>
              <w:tabs>
                <w:tab w:val="left" w:pos="1500"/>
              </w:tabs>
              <w:rPr>
                <w:b/>
              </w:rPr>
            </w:pPr>
            <w:r w:rsidRPr="00C44C0D">
              <w:rPr>
                <w:b/>
              </w:rPr>
              <w:t>Название мероприятия</w:t>
            </w:r>
          </w:p>
        </w:tc>
        <w:tc>
          <w:tcPr>
            <w:tcW w:w="2375" w:type="dxa"/>
            <w:gridSpan w:val="2"/>
          </w:tcPr>
          <w:p w:rsidR="00887346" w:rsidRPr="00C44C0D" w:rsidRDefault="00887346" w:rsidP="00F749E1">
            <w:pPr>
              <w:tabs>
                <w:tab w:val="left" w:pos="1500"/>
              </w:tabs>
              <w:rPr>
                <w:b/>
              </w:rPr>
            </w:pPr>
            <w:r w:rsidRPr="00C44C0D">
              <w:rPr>
                <w:b/>
              </w:rPr>
              <w:t>Сроки проведения</w:t>
            </w:r>
          </w:p>
        </w:tc>
        <w:tc>
          <w:tcPr>
            <w:tcW w:w="2513" w:type="dxa"/>
          </w:tcPr>
          <w:p w:rsidR="00887346" w:rsidRPr="00C44C0D" w:rsidRDefault="00887346" w:rsidP="00F749E1">
            <w:pPr>
              <w:tabs>
                <w:tab w:val="left" w:pos="1500"/>
              </w:tabs>
              <w:rPr>
                <w:b/>
              </w:rPr>
            </w:pPr>
            <w:r w:rsidRPr="00C44C0D">
              <w:rPr>
                <w:b/>
              </w:rPr>
              <w:t>Ответственные</w:t>
            </w:r>
          </w:p>
        </w:tc>
      </w:tr>
      <w:tr w:rsidR="00887346" w:rsidTr="00F749E1">
        <w:tc>
          <w:tcPr>
            <w:tcW w:w="9571" w:type="dxa"/>
            <w:gridSpan w:val="5"/>
          </w:tcPr>
          <w:p w:rsidR="00887346" w:rsidRPr="00FE4F95" w:rsidRDefault="00887346" w:rsidP="00F749E1">
            <w:pPr>
              <w:tabs>
                <w:tab w:val="left" w:pos="1500"/>
              </w:tabs>
              <w:jc w:val="center"/>
            </w:pPr>
            <w:r w:rsidRPr="00FE4F95">
              <w:t>1</w:t>
            </w:r>
            <w:r w:rsidRPr="00C44C0D">
              <w:rPr>
                <w:b/>
              </w:rPr>
              <w:t>.Организационные и пропагандистские мероприятия</w:t>
            </w:r>
          </w:p>
        </w:tc>
      </w:tr>
      <w:tr w:rsidR="00887346" w:rsidRPr="00C44C0D" w:rsidTr="00F749E1">
        <w:tc>
          <w:tcPr>
            <w:tcW w:w="980" w:type="dxa"/>
          </w:tcPr>
          <w:p w:rsidR="00887346" w:rsidRDefault="00887346" w:rsidP="00F749E1">
            <w:pPr>
              <w:tabs>
                <w:tab w:val="left" w:pos="1500"/>
              </w:tabs>
            </w:pPr>
            <w:r>
              <w:t>1.</w:t>
            </w:r>
          </w:p>
        </w:tc>
        <w:tc>
          <w:tcPr>
            <w:tcW w:w="4227" w:type="dxa"/>
            <w:gridSpan w:val="2"/>
          </w:tcPr>
          <w:p w:rsidR="00887346" w:rsidRPr="00C44C0D" w:rsidRDefault="00887346" w:rsidP="00F749E1">
            <w:pPr>
              <w:tabs>
                <w:tab w:val="left" w:pos="1500"/>
              </w:tabs>
            </w:pPr>
            <w:r w:rsidRPr="00C44C0D">
              <w:t>Запрашивать и получать в установленном порядке необходимые материалы и информацию в территориальных органах, федеральных органах исполнительной власти, исполнительных органах государственной власти, общественных объединениях, организациях, правоохранительных органах, у  должностных лиц.</w:t>
            </w:r>
          </w:p>
        </w:tc>
        <w:tc>
          <w:tcPr>
            <w:tcW w:w="1851" w:type="dxa"/>
          </w:tcPr>
          <w:p w:rsidR="00887346" w:rsidRDefault="00887346" w:rsidP="00F749E1">
            <w:pPr>
              <w:tabs>
                <w:tab w:val="left" w:pos="1500"/>
              </w:tabs>
            </w:pPr>
            <w:r>
              <w:t>По мере необходимости</w:t>
            </w:r>
          </w:p>
        </w:tc>
        <w:tc>
          <w:tcPr>
            <w:tcW w:w="2513" w:type="dxa"/>
          </w:tcPr>
          <w:p w:rsidR="00887346" w:rsidRPr="00C44C0D" w:rsidRDefault="00887346" w:rsidP="00F749E1">
            <w:pPr>
              <w:tabs>
                <w:tab w:val="left" w:pos="1500"/>
              </w:tabs>
            </w:pPr>
            <w:proofErr w:type="spellStart"/>
            <w:r>
              <w:t>И.о</w:t>
            </w:r>
            <w:proofErr w:type="gramStart"/>
            <w:r>
              <w:t>.г</w:t>
            </w:r>
            <w:proofErr w:type="gramEnd"/>
            <w:r>
              <w:t>лавы</w:t>
            </w:r>
            <w:proofErr w:type="spellEnd"/>
            <w:r>
              <w:t xml:space="preserve"> </w:t>
            </w:r>
            <w:r w:rsidRPr="00C44C0D">
              <w:t xml:space="preserve"> сельского поселения</w:t>
            </w:r>
          </w:p>
        </w:tc>
      </w:tr>
      <w:tr w:rsidR="00887346" w:rsidRPr="00C44C0D" w:rsidTr="00F749E1">
        <w:tc>
          <w:tcPr>
            <w:tcW w:w="980" w:type="dxa"/>
          </w:tcPr>
          <w:p w:rsidR="00887346" w:rsidRPr="00C373B5" w:rsidRDefault="00887346" w:rsidP="00F749E1">
            <w:pPr>
              <w:tabs>
                <w:tab w:val="left" w:pos="1500"/>
              </w:tabs>
            </w:pPr>
            <w:r w:rsidRPr="00C373B5">
              <w:t>2.</w:t>
            </w:r>
          </w:p>
        </w:tc>
        <w:tc>
          <w:tcPr>
            <w:tcW w:w="4227" w:type="dxa"/>
            <w:gridSpan w:val="2"/>
          </w:tcPr>
          <w:p w:rsidR="00887346" w:rsidRPr="00C44C0D" w:rsidRDefault="00887346" w:rsidP="00F749E1">
            <w:pPr>
              <w:tabs>
                <w:tab w:val="left" w:pos="1500"/>
              </w:tabs>
            </w:pPr>
            <w:r w:rsidRPr="00C44C0D">
              <w:t xml:space="preserve">Проведение учебных тренировок с персоналом Администрации </w:t>
            </w:r>
            <w:r w:rsidRPr="00887346">
              <w:t>Кучкаевского</w:t>
            </w:r>
            <w:r>
              <w:rPr>
                <w:sz w:val="28"/>
                <w:szCs w:val="28"/>
              </w:rPr>
              <w:t xml:space="preserve"> </w:t>
            </w:r>
            <w:r w:rsidRPr="00C44C0D">
              <w:t xml:space="preserve">сельского поселения и работниками культуры по вопросам предупреждения террористических актов и правилами поведения </w:t>
            </w:r>
            <w:proofErr w:type="gramStart"/>
            <w:r w:rsidRPr="00C44C0D">
              <w:t>при</w:t>
            </w:r>
            <w:proofErr w:type="gramEnd"/>
            <w:r w:rsidRPr="00C44C0D">
              <w:t xml:space="preserve"> их возникновения.</w:t>
            </w:r>
          </w:p>
        </w:tc>
        <w:tc>
          <w:tcPr>
            <w:tcW w:w="1851" w:type="dxa"/>
          </w:tcPr>
          <w:p w:rsidR="00887346" w:rsidRDefault="00887346" w:rsidP="00F749E1">
            <w:pPr>
              <w:tabs>
                <w:tab w:val="left" w:pos="1500"/>
              </w:tabs>
            </w:pPr>
            <w:r>
              <w:t>По мере необходимости</w:t>
            </w:r>
          </w:p>
        </w:tc>
        <w:tc>
          <w:tcPr>
            <w:tcW w:w="2513" w:type="dxa"/>
          </w:tcPr>
          <w:p w:rsidR="00887346" w:rsidRPr="00C44C0D" w:rsidRDefault="00887346" w:rsidP="00F749E1">
            <w:pPr>
              <w:tabs>
                <w:tab w:val="left" w:pos="1500"/>
              </w:tabs>
            </w:pPr>
            <w:proofErr w:type="spellStart"/>
            <w:r>
              <w:t>И.о</w:t>
            </w:r>
            <w:proofErr w:type="gramStart"/>
            <w:r>
              <w:t>.г</w:t>
            </w:r>
            <w:proofErr w:type="gramEnd"/>
            <w:r>
              <w:t>лавы</w:t>
            </w:r>
            <w:proofErr w:type="spellEnd"/>
            <w:r>
              <w:t xml:space="preserve"> </w:t>
            </w:r>
            <w:r w:rsidRPr="00C44C0D">
              <w:t xml:space="preserve"> сельского поселения</w:t>
            </w:r>
          </w:p>
        </w:tc>
      </w:tr>
      <w:tr w:rsidR="00887346" w:rsidRPr="00C44C0D" w:rsidTr="00F749E1">
        <w:tc>
          <w:tcPr>
            <w:tcW w:w="980" w:type="dxa"/>
          </w:tcPr>
          <w:p w:rsidR="00887346" w:rsidRDefault="00887346" w:rsidP="00F749E1">
            <w:pPr>
              <w:tabs>
                <w:tab w:val="left" w:pos="1500"/>
              </w:tabs>
            </w:pPr>
            <w:r>
              <w:t>3</w:t>
            </w:r>
          </w:p>
        </w:tc>
        <w:tc>
          <w:tcPr>
            <w:tcW w:w="4227" w:type="dxa"/>
            <w:gridSpan w:val="2"/>
          </w:tcPr>
          <w:p w:rsidR="00887346" w:rsidRPr="00C44C0D" w:rsidRDefault="00887346" w:rsidP="00F749E1">
            <w:pPr>
              <w:tabs>
                <w:tab w:val="left" w:pos="1500"/>
              </w:tabs>
            </w:pPr>
            <w:r w:rsidRPr="00C44C0D">
              <w:t>Проведение комплексных обследований потенциально опасных объектов, соцкультбыта, пустующих домов на территории сельского поселения, а также объектов жизнеобеспечения, транспорта и с массовым пребыванием людей.</w:t>
            </w:r>
          </w:p>
          <w:p w:rsidR="00887346" w:rsidRPr="00C44C0D" w:rsidRDefault="00887346" w:rsidP="00F749E1">
            <w:pPr>
              <w:tabs>
                <w:tab w:val="left" w:pos="1500"/>
              </w:tabs>
            </w:pPr>
            <w:r w:rsidRPr="00C44C0D">
              <w:t>Уточнить перечень заброшенных зданий и помещений, своевременно информировать правоохранительные органы о фактах нахождения (проживания) подозрительных лиц.</w:t>
            </w:r>
          </w:p>
        </w:tc>
        <w:tc>
          <w:tcPr>
            <w:tcW w:w="1851" w:type="dxa"/>
          </w:tcPr>
          <w:p w:rsidR="00887346" w:rsidRDefault="00887346" w:rsidP="00F749E1">
            <w:pPr>
              <w:tabs>
                <w:tab w:val="left" w:pos="1500"/>
              </w:tabs>
            </w:pPr>
            <w:r>
              <w:t>Ежеквартально</w:t>
            </w:r>
          </w:p>
        </w:tc>
        <w:tc>
          <w:tcPr>
            <w:tcW w:w="2513" w:type="dxa"/>
          </w:tcPr>
          <w:p w:rsidR="00887346" w:rsidRPr="00C44C0D" w:rsidRDefault="00887346" w:rsidP="00F749E1">
            <w:pPr>
              <w:tabs>
                <w:tab w:val="left" w:pos="1500"/>
              </w:tabs>
            </w:pPr>
            <w:proofErr w:type="spellStart"/>
            <w:r>
              <w:t>И.о</w:t>
            </w:r>
            <w:proofErr w:type="gramStart"/>
            <w:r>
              <w:t>.г</w:t>
            </w:r>
            <w:proofErr w:type="gramEnd"/>
            <w:r>
              <w:t>лавы</w:t>
            </w:r>
            <w:proofErr w:type="spellEnd"/>
            <w:r>
              <w:t xml:space="preserve"> </w:t>
            </w:r>
            <w:r w:rsidRPr="00C44C0D">
              <w:t xml:space="preserve"> сельского поселения</w:t>
            </w:r>
          </w:p>
        </w:tc>
      </w:tr>
      <w:tr w:rsidR="00887346" w:rsidRPr="00C44C0D" w:rsidTr="00F749E1">
        <w:tc>
          <w:tcPr>
            <w:tcW w:w="980" w:type="dxa"/>
          </w:tcPr>
          <w:p w:rsidR="00887346" w:rsidRDefault="00887346" w:rsidP="00F749E1">
            <w:pPr>
              <w:tabs>
                <w:tab w:val="left" w:pos="1500"/>
              </w:tabs>
            </w:pPr>
            <w:r>
              <w:t>4</w:t>
            </w:r>
          </w:p>
        </w:tc>
        <w:tc>
          <w:tcPr>
            <w:tcW w:w="4227" w:type="dxa"/>
            <w:gridSpan w:val="2"/>
          </w:tcPr>
          <w:p w:rsidR="00887346" w:rsidRPr="00C44C0D" w:rsidRDefault="00887346" w:rsidP="00887346">
            <w:pPr>
              <w:tabs>
                <w:tab w:val="left" w:pos="1500"/>
              </w:tabs>
            </w:pPr>
            <w:r w:rsidRPr="00C44C0D">
              <w:t xml:space="preserve">Обеспечить информирование жителей </w:t>
            </w:r>
            <w:r w:rsidRPr="00887346">
              <w:t>Кучкаевского</w:t>
            </w:r>
            <w:r>
              <w:rPr>
                <w:sz w:val="28"/>
                <w:szCs w:val="28"/>
              </w:rPr>
              <w:t xml:space="preserve"> </w:t>
            </w:r>
            <w:r w:rsidRPr="00C44C0D">
              <w:t xml:space="preserve">сельского поселения о тактике действий при угрозе </w:t>
            </w:r>
            <w:r w:rsidRPr="00C44C0D">
              <w:lastRenderedPageBreak/>
              <w:t xml:space="preserve">возникновения террористических актов, поведение в условиях возникновения ЧС, размещение информации на информационном стенде в Администрации </w:t>
            </w:r>
            <w:r w:rsidRPr="00887346">
              <w:t>Кучкаевского</w:t>
            </w:r>
            <w:r>
              <w:rPr>
                <w:sz w:val="28"/>
                <w:szCs w:val="28"/>
              </w:rPr>
              <w:t xml:space="preserve"> </w:t>
            </w:r>
            <w:r w:rsidRPr="00C44C0D">
              <w:t>сельского поселения и в местной газете «И</w:t>
            </w:r>
            <w:r>
              <w:t>сток</w:t>
            </w:r>
            <w:r w:rsidRPr="00C44C0D">
              <w:t>».</w:t>
            </w:r>
          </w:p>
        </w:tc>
        <w:tc>
          <w:tcPr>
            <w:tcW w:w="1851" w:type="dxa"/>
          </w:tcPr>
          <w:p w:rsidR="00887346" w:rsidRDefault="00887346" w:rsidP="00F749E1">
            <w:pPr>
              <w:tabs>
                <w:tab w:val="left" w:pos="1500"/>
              </w:tabs>
            </w:pPr>
            <w:r>
              <w:lastRenderedPageBreak/>
              <w:t>В течение года</w:t>
            </w:r>
          </w:p>
        </w:tc>
        <w:tc>
          <w:tcPr>
            <w:tcW w:w="2513" w:type="dxa"/>
          </w:tcPr>
          <w:p w:rsidR="00887346" w:rsidRPr="00C44C0D" w:rsidRDefault="00887346" w:rsidP="00F749E1">
            <w:pPr>
              <w:tabs>
                <w:tab w:val="left" w:pos="1500"/>
              </w:tabs>
            </w:pPr>
            <w:proofErr w:type="spellStart"/>
            <w:r>
              <w:t>И.о</w:t>
            </w:r>
            <w:proofErr w:type="gramStart"/>
            <w:r>
              <w:t>.г</w:t>
            </w:r>
            <w:proofErr w:type="gramEnd"/>
            <w:r>
              <w:t>лавы</w:t>
            </w:r>
            <w:proofErr w:type="spellEnd"/>
            <w:r>
              <w:t xml:space="preserve"> </w:t>
            </w:r>
            <w:r w:rsidRPr="00C44C0D">
              <w:t xml:space="preserve"> сельского поселения</w:t>
            </w:r>
          </w:p>
        </w:tc>
      </w:tr>
      <w:tr w:rsidR="00887346" w:rsidRPr="00C44C0D" w:rsidTr="00F749E1">
        <w:tc>
          <w:tcPr>
            <w:tcW w:w="980" w:type="dxa"/>
          </w:tcPr>
          <w:p w:rsidR="00887346" w:rsidRDefault="00887346" w:rsidP="00F749E1">
            <w:pPr>
              <w:tabs>
                <w:tab w:val="left" w:pos="1500"/>
              </w:tabs>
            </w:pPr>
            <w:r>
              <w:lastRenderedPageBreak/>
              <w:t>5</w:t>
            </w:r>
          </w:p>
        </w:tc>
        <w:tc>
          <w:tcPr>
            <w:tcW w:w="4227" w:type="dxa"/>
            <w:gridSpan w:val="2"/>
          </w:tcPr>
          <w:p w:rsidR="00887346" w:rsidRPr="00C44C0D" w:rsidRDefault="00887346" w:rsidP="00F749E1">
            <w:pPr>
              <w:tabs>
                <w:tab w:val="left" w:pos="1500"/>
              </w:tabs>
            </w:pPr>
            <w:r w:rsidRPr="00C44C0D">
              <w:t>Проведение мероприятий для детей и молодежи с использованием видеоматериалов в целях воспитания  патриотизма, гуманизма и любви к Родине:</w:t>
            </w:r>
          </w:p>
          <w:p w:rsidR="00887346" w:rsidRPr="00C44C0D" w:rsidRDefault="00887346" w:rsidP="00F749E1">
            <w:pPr>
              <w:tabs>
                <w:tab w:val="left" w:pos="1500"/>
              </w:tabs>
            </w:pPr>
            <w:r w:rsidRPr="00C44C0D">
              <w:t>« Что такое экстремизм?»;</w:t>
            </w:r>
          </w:p>
          <w:p w:rsidR="00887346" w:rsidRPr="00C44C0D" w:rsidRDefault="00887346" w:rsidP="00F749E1">
            <w:pPr>
              <w:tabs>
                <w:tab w:val="left" w:pos="1500"/>
              </w:tabs>
            </w:pPr>
            <w:r w:rsidRPr="00C44C0D">
              <w:t>« Уроки Холокоста путь к толерантности»</w:t>
            </w:r>
          </w:p>
          <w:p w:rsidR="00887346" w:rsidRPr="00C44C0D" w:rsidRDefault="00887346" w:rsidP="00F749E1">
            <w:pPr>
              <w:tabs>
                <w:tab w:val="left" w:pos="1500"/>
              </w:tabs>
            </w:pPr>
          </w:p>
        </w:tc>
        <w:tc>
          <w:tcPr>
            <w:tcW w:w="1851" w:type="dxa"/>
          </w:tcPr>
          <w:p w:rsidR="00887346" w:rsidRDefault="00887346" w:rsidP="00F749E1">
            <w:pPr>
              <w:tabs>
                <w:tab w:val="left" w:pos="1500"/>
              </w:tabs>
            </w:pPr>
            <w:r>
              <w:t>Июнь - октябрь</w:t>
            </w:r>
          </w:p>
        </w:tc>
        <w:tc>
          <w:tcPr>
            <w:tcW w:w="2513" w:type="dxa"/>
          </w:tcPr>
          <w:p w:rsidR="00887346" w:rsidRPr="00C44C0D" w:rsidRDefault="00887346" w:rsidP="00887346">
            <w:pPr>
              <w:tabs>
                <w:tab w:val="left" w:pos="1500"/>
              </w:tabs>
            </w:pPr>
            <w:r w:rsidRPr="00C44C0D">
              <w:t xml:space="preserve">Библиотекарь </w:t>
            </w:r>
            <w:proofErr w:type="spellStart"/>
            <w:r>
              <w:t>Кучкаевской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44C0D">
              <w:t>сельской библиотеки</w:t>
            </w:r>
            <w:r>
              <w:t xml:space="preserve"> (по согласованию)</w:t>
            </w:r>
          </w:p>
        </w:tc>
      </w:tr>
      <w:tr w:rsidR="00887346" w:rsidTr="00F749E1">
        <w:tc>
          <w:tcPr>
            <w:tcW w:w="980" w:type="dxa"/>
          </w:tcPr>
          <w:p w:rsidR="00887346" w:rsidRDefault="00887346" w:rsidP="00F749E1">
            <w:pPr>
              <w:tabs>
                <w:tab w:val="left" w:pos="1500"/>
              </w:tabs>
            </w:pPr>
            <w:r w:rsidRPr="00C44C0D">
              <w:t>6</w:t>
            </w:r>
            <w:r>
              <w:t>.</w:t>
            </w:r>
          </w:p>
        </w:tc>
        <w:tc>
          <w:tcPr>
            <w:tcW w:w="4227" w:type="dxa"/>
            <w:gridSpan w:val="2"/>
          </w:tcPr>
          <w:p w:rsidR="00887346" w:rsidRPr="00C44C0D" w:rsidRDefault="00887346" w:rsidP="00F749E1">
            <w:pPr>
              <w:tabs>
                <w:tab w:val="left" w:pos="1500"/>
              </w:tabs>
            </w:pPr>
            <w:r w:rsidRPr="00C44C0D">
              <w:t xml:space="preserve">Проводить постоянный </w:t>
            </w:r>
            <w:proofErr w:type="gramStart"/>
            <w:r w:rsidRPr="00C44C0D">
              <w:t>контроль за</w:t>
            </w:r>
            <w:proofErr w:type="gramEnd"/>
            <w:r w:rsidRPr="00C44C0D">
              <w:t xml:space="preserve"> деятельностью молодежных организаций с целью выявления и пресечения экстремистских проявлений с их стороны и недопущения совершения преступлений на национальной почве. Проводить рейды по местам отдыха молодежи, по торговым точкам сельского поселения.</w:t>
            </w:r>
          </w:p>
          <w:p w:rsidR="00887346" w:rsidRPr="00C44C0D" w:rsidRDefault="00887346" w:rsidP="00F749E1">
            <w:pPr>
              <w:tabs>
                <w:tab w:val="left" w:pos="1500"/>
              </w:tabs>
            </w:pPr>
            <w:r w:rsidRPr="00C44C0D">
              <w:t>Посещать семьи, находящиеся в трудной жизненной ситуации</w:t>
            </w:r>
          </w:p>
        </w:tc>
        <w:tc>
          <w:tcPr>
            <w:tcW w:w="1851" w:type="dxa"/>
          </w:tcPr>
          <w:p w:rsidR="00887346" w:rsidRDefault="00887346" w:rsidP="00F749E1">
            <w:pPr>
              <w:tabs>
                <w:tab w:val="left" w:pos="1500"/>
              </w:tabs>
            </w:pPr>
            <w:r>
              <w:t>Ежеквартально</w:t>
            </w:r>
          </w:p>
        </w:tc>
        <w:tc>
          <w:tcPr>
            <w:tcW w:w="2513" w:type="dxa"/>
          </w:tcPr>
          <w:p w:rsidR="00887346" w:rsidRDefault="00887346" w:rsidP="00F749E1">
            <w:pPr>
              <w:tabs>
                <w:tab w:val="left" w:pos="1500"/>
              </w:tabs>
            </w:pPr>
            <w:r>
              <w:t>Администрация сельского поселения</w:t>
            </w:r>
          </w:p>
        </w:tc>
      </w:tr>
      <w:tr w:rsidR="00887346" w:rsidRPr="00C44C0D" w:rsidTr="00F749E1">
        <w:tc>
          <w:tcPr>
            <w:tcW w:w="980" w:type="dxa"/>
          </w:tcPr>
          <w:p w:rsidR="00887346" w:rsidRPr="00C44C0D" w:rsidRDefault="00887346" w:rsidP="00F749E1">
            <w:pPr>
              <w:tabs>
                <w:tab w:val="left" w:pos="1500"/>
              </w:tabs>
            </w:pPr>
            <w:r w:rsidRPr="00C44C0D">
              <w:t>7</w:t>
            </w:r>
          </w:p>
        </w:tc>
        <w:tc>
          <w:tcPr>
            <w:tcW w:w="4227" w:type="dxa"/>
            <w:gridSpan w:val="2"/>
          </w:tcPr>
          <w:p w:rsidR="00887346" w:rsidRPr="00C44C0D" w:rsidRDefault="00887346" w:rsidP="00F749E1">
            <w:pPr>
              <w:tabs>
                <w:tab w:val="left" w:pos="1500"/>
              </w:tabs>
            </w:pPr>
            <w:r w:rsidRPr="00C44C0D">
              <w:t>Проведение мероприятий, посвященных Дню пожилых людей:</w:t>
            </w:r>
          </w:p>
          <w:p w:rsidR="00887346" w:rsidRPr="00C44C0D" w:rsidRDefault="00887346" w:rsidP="00F749E1">
            <w:pPr>
              <w:tabs>
                <w:tab w:val="left" w:pos="1500"/>
              </w:tabs>
            </w:pPr>
            <w:r w:rsidRPr="00C44C0D">
              <w:t>« Согреем ладони, разгладим морщины»;</w:t>
            </w:r>
          </w:p>
          <w:p w:rsidR="00887346" w:rsidRPr="00C44C0D" w:rsidRDefault="00887346" w:rsidP="00F749E1">
            <w:pPr>
              <w:tabs>
                <w:tab w:val="left" w:pos="1500"/>
              </w:tabs>
            </w:pPr>
            <w:r w:rsidRPr="00C44C0D">
              <w:t>вечер отдыха «Ваша молодость вечно с Вами»</w:t>
            </w:r>
          </w:p>
          <w:p w:rsidR="00887346" w:rsidRPr="00C44C0D" w:rsidRDefault="00887346" w:rsidP="00F749E1">
            <w:pPr>
              <w:tabs>
                <w:tab w:val="left" w:pos="1500"/>
              </w:tabs>
            </w:pPr>
          </w:p>
          <w:p w:rsidR="00887346" w:rsidRPr="00C44C0D" w:rsidRDefault="00887346" w:rsidP="00F749E1">
            <w:pPr>
              <w:tabs>
                <w:tab w:val="left" w:pos="1500"/>
              </w:tabs>
            </w:pPr>
          </w:p>
        </w:tc>
        <w:tc>
          <w:tcPr>
            <w:tcW w:w="1851" w:type="dxa"/>
          </w:tcPr>
          <w:p w:rsidR="00887346" w:rsidRDefault="00887346" w:rsidP="00F749E1">
            <w:pPr>
              <w:tabs>
                <w:tab w:val="left" w:pos="1500"/>
              </w:tabs>
            </w:pPr>
            <w:r>
              <w:t>Октябрь</w:t>
            </w:r>
          </w:p>
        </w:tc>
        <w:tc>
          <w:tcPr>
            <w:tcW w:w="2513" w:type="dxa"/>
          </w:tcPr>
          <w:p w:rsidR="00887346" w:rsidRPr="00C44C0D" w:rsidRDefault="00887346" w:rsidP="00F749E1">
            <w:pPr>
              <w:tabs>
                <w:tab w:val="left" w:pos="1500"/>
              </w:tabs>
            </w:pPr>
            <w:r w:rsidRPr="00C44C0D">
              <w:t>Администрация сельского поселения, учреждения культуры, сельская библиотека</w:t>
            </w:r>
            <w:r>
              <w:t xml:space="preserve">                     (по согласованию)</w:t>
            </w:r>
          </w:p>
        </w:tc>
      </w:tr>
      <w:tr w:rsidR="00887346" w:rsidRPr="00C44C0D" w:rsidTr="00F749E1">
        <w:tc>
          <w:tcPr>
            <w:tcW w:w="980" w:type="dxa"/>
          </w:tcPr>
          <w:p w:rsidR="00887346" w:rsidRPr="00C44C0D" w:rsidRDefault="00887346" w:rsidP="00F749E1">
            <w:pPr>
              <w:tabs>
                <w:tab w:val="left" w:pos="1500"/>
              </w:tabs>
            </w:pPr>
            <w:r w:rsidRPr="00C44C0D">
              <w:t>8</w:t>
            </w:r>
          </w:p>
        </w:tc>
        <w:tc>
          <w:tcPr>
            <w:tcW w:w="4227" w:type="dxa"/>
            <w:gridSpan w:val="2"/>
          </w:tcPr>
          <w:p w:rsidR="00887346" w:rsidRPr="00C44C0D" w:rsidRDefault="00887346" w:rsidP="00F749E1">
            <w:pPr>
              <w:tabs>
                <w:tab w:val="left" w:pos="1500"/>
              </w:tabs>
            </w:pPr>
            <w:r w:rsidRPr="00C44C0D">
              <w:t>В рамках декадника инвалидов провести:</w:t>
            </w:r>
          </w:p>
          <w:p w:rsidR="00887346" w:rsidRPr="00C44C0D" w:rsidRDefault="00887346" w:rsidP="00F749E1">
            <w:pPr>
              <w:tabs>
                <w:tab w:val="left" w:pos="1500"/>
              </w:tabs>
            </w:pPr>
            <w:r w:rsidRPr="00C44C0D">
              <w:t>тематический вечер «Во имя добра и милосердия»</w:t>
            </w:r>
          </w:p>
          <w:p w:rsidR="00887346" w:rsidRPr="00C44C0D" w:rsidRDefault="00887346" w:rsidP="00F749E1">
            <w:pPr>
              <w:tabs>
                <w:tab w:val="left" w:pos="1500"/>
              </w:tabs>
            </w:pPr>
          </w:p>
        </w:tc>
        <w:tc>
          <w:tcPr>
            <w:tcW w:w="1851" w:type="dxa"/>
          </w:tcPr>
          <w:p w:rsidR="00887346" w:rsidRDefault="00887346" w:rsidP="00F749E1">
            <w:pPr>
              <w:tabs>
                <w:tab w:val="left" w:pos="1500"/>
              </w:tabs>
            </w:pPr>
            <w:r>
              <w:t>Декабрь</w:t>
            </w:r>
          </w:p>
        </w:tc>
        <w:tc>
          <w:tcPr>
            <w:tcW w:w="2513" w:type="dxa"/>
          </w:tcPr>
          <w:p w:rsidR="00887346" w:rsidRPr="00C44C0D" w:rsidRDefault="00887346" w:rsidP="00F749E1">
            <w:pPr>
              <w:tabs>
                <w:tab w:val="left" w:pos="1500"/>
              </w:tabs>
            </w:pPr>
            <w:r w:rsidRPr="00C44C0D">
              <w:t>Администрация сельского поселения, учреждения культуры, сельская библиотека</w:t>
            </w:r>
            <w:r>
              <w:t xml:space="preserve">                      (по согласованию)</w:t>
            </w:r>
          </w:p>
        </w:tc>
      </w:tr>
      <w:tr w:rsidR="00887346" w:rsidTr="00F749E1">
        <w:tc>
          <w:tcPr>
            <w:tcW w:w="980" w:type="dxa"/>
          </w:tcPr>
          <w:p w:rsidR="00887346" w:rsidRDefault="00887346" w:rsidP="00F749E1">
            <w:pPr>
              <w:tabs>
                <w:tab w:val="left" w:pos="1500"/>
              </w:tabs>
            </w:pPr>
            <w:r w:rsidRPr="00C44C0D">
              <w:t>9</w:t>
            </w:r>
            <w:r>
              <w:t>.</w:t>
            </w:r>
          </w:p>
        </w:tc>
        <w:tc>
          <w:tcPr>
            <w:tcW w:w="4227" w:type="dxa"/>
            <w:gridSpan w:val="2"/>
          </w:tcPr>
          <w:p w:rsidR="00887346" w:rsidRPr="00C44C0D" w:rsidRDefault="00887346" w:rsidP="00F749E1">
            <w:pPr>
              <w:tabs>
                <w:tab w:val="left" w:pos="1500"/>
              </w:tabs>
            </w:pPr>
            <w:r w:rsidRPr="00C44C0D">
              <w:t xml:space="preserve">Обеспечение </w:t>
            </w:r>
            <w:proofErr w:type="gramStart"/>
            <w:r w:rsidRPr="00C44C0D">
              <w:t>контроля за</w:t>
            </w:r>
            <w:proofErr w:type="gramEnd"/>
            <w:r w:rsidRPr="00C44C0D">
              <w:t xml:space="preserve"> парковкой всех видов транспортных средств около организаций и учреждений</w:t>
            </w:r>
          </w:p>
        </w:tc>
        <w:tc>
          <w:tcPr>
            <w:tcW w:w="1851" w:type="dxa"/>
          </w:tcPr>
          <w:p w:rsidR="00887346" w:rsidRDefault="00887346" w:rsidP="00F749E1">
            <w:pPr>
              <w:tabs>
                <w:tab w:val="left" w:pos="1500"/>
              </w:tabs>
            </w:pPr>
            <w:r>
              <w:t>Постоянно</w:t>
            </w:r>
          </w:p>
        </w:tc>
        <w:tc>
          <w:tcPr>
            <w:tcW w:w="2513" w:type="dxa"/>
          </w:tcPr>
          <w:p w:rsidR="00887346" w:rsidRDefault="00887346" w:rsidP="00F749E1">
            <w:pPr>
              <w:tabs>
                <w:tab w:val="left" w:pos="1500"/>
              </w:tabs>
            </w:pPr>
            <w:r>
              <w:t>Администрация сельского поселения</w:t>
            </w:r>
          </w:p>
        </w:tc>
      </w:tr>
      <w:tr w:rsidR="00887346" w:rsidTr="00F749E1">
        <w:tc>
          <w:tcPr>
            <w:tcW w:w="980" w:type="dxa"/>
          </w:tcPr>
          <w:p w:rsidR="00887346" w:rsidRDefault="00887346" w:rsidP="00F749E1">
            <w:pPr>
              <w:tabs>
                <w:tab w:val="left" w:pos="1500"/>
              </w:tabs>
            </w:pPr>
            <w:r>
              <w:t>1</w:t>
            </w:r>
            <w:r w:rsidRPr="00C44C0D">
              <w:t>0</w:t>
            </w:r>
            <w:r>
              <w:t>.</w:t>
            </w:r>
          </w:p>
        </w:tc>
        <w:tc>
          <w:tcPr>
            <w:tcW w:w="4227" w:type="dxa"/>
            <w:gridSpan w:val="2"/>
          </w:tcPr>
          <w:p w:rsidR="00887346" w:rsidRDefault="00887346" w:rsidP="00F749E1">
            <w:pPr>
              <w:tabs>
                <w:tab w:val="left" w:pos="1500"/>
              </w:tabs>
            </w:pPr>
            <w:r>
              <w:t xml:space="preserve">Проведение заседаний </w:t>
            </w:r>
            <w:proofErr w:type="spellStart"/>
            <w:r>
              <w:t>анти</w:t>
            </w:r>
            <w:r w:rsidRPr="00C44C0D">
              <w:t>террористичекой</w:t>
            </w:r>
            <w:proofErr w:type="spellEnd"/>
            <w:r w:rsidRPr="00C44C0D">
              <w:t xml:space="preserve"> </w:t>
            </w:r>
            <w:r>
              <w:t xml:space="preserve"> комиссии</w:t>
            </w:r>
          </w:p>
        </w:tc>
        <w:tc>
          <w:tcPr>
            <w:tcW w:w="1851" w:type="dxa"/>
          </w:tcPr>
          <w:p w:rsidR="00887346" w:rsidRDefault="00887346" w:rsidP="00F749E1">
            <w:pPr>
              <w:tabs>
                <w:tab w:val="left" w:pos="1500"/>
              </w:tabs>
            </w:pPr>
            <w:r>
              <w:t>Один раз в квартал</w:t>
            </w:r>
          </w:p>
        </w:tc>
        <w:tc>
          <w:tcPr>
            <w:tcW w:w="2513" w:type="dxa"/>
          </w:tcPr>
          <w:p w:rsidR="00887346" w:rsidRDefault="00887346" w:rsidP="00F749E1">
            <w:pPr>
              <w:tabs>
                <w:tab w:val="left" w:pos="1500"/>
              </w:tabs>
            </w:pPr>
          </w:p>
        </w:tc>
      </w:tr>
      <w:tr w:rsidR="00887346" w:rsidTr="00F749E1">
        <w:tc>
          <w:tcPr>
            <w:tcW w:w="980" w:type="dxa"/>
          </w:tcPr>
          <w:p w:rsidR="00887346" w:rsidRDefault="00887346" w:rsidP="00F749E1">
            <w:pPr>
              <w:tabs>
                <w:tab w:val="left" w:pos="1500"/>
              </w:tabs>
            </w:pPr>
            <w:r>
              <w:t>1</w:t>
            </w:r>
            <w:r w:rsidRPr="00C44C0D">
              <w:t>1</w:t>
            </w:r>
            <w:r>
              <w:t>.</w:t>
            </w:r>
          </w:p>
        </w:tc>
        <w:tc>
          <w:tcPr>
            <w:tcW w:w="4227" w:type="dxa"/>
            <w:gridSpan w:val="2"/>
          </w:tcPr>
          <w:p w:rsidR="00887346" w:rsidRPr="00C44C0D" w:rsidRDefault="00887346" w:rsidP="00F749E1">
            <w:pPr>
              <w:tabs>
                <w:tab w:val="left" w:pos="1500"/>
              </w:tabs>
            </w:pPr>
            <w:r w:rsidRPr="00C44C0D">
              <w:t xml:space="preserve">Осуществление мер по обеспечению правопорядка и общественной безопасности в период проведения массовых мероприятий на территории </w:t>
            </w:r>
            <w:r w:rsidRPr="00887346">
              <w:t>Кучкаевского</w:t>
            </w:r>
            <w:r>
              <w:rPr>
                <w:sz w:val="28"/>
                <w:szCs w:val="28"/>
              </w:rPr>
              <w:t xml:space="preserve"> </w:t>
            </w:r>
            <w:r w:rsidRPr="00C44C0D">
              <w:t>сельского поселения</w:t>
            </w:r>
          </w:p>
        </w:tc>
        <w:tc>
          <w:tcPr>
            <w:tcW w:w="1851" w:type="dxa"/>
          </w:tcPr>
          <w:p w:rsidR="00887346" w:rsidRDefault="00887346" w:rsidP="00F749E1">
            <w:pPr>
              <w:tabs>
                <w:tab w:val="left" w:pos="1500"/>
              </w:tabs>
            </w:pPr>
            <w:r>
              <w:t>По мере необходимости</w:t>
            </w:r>
          </w:p>
        </w:tc>
        <w:tc>
          <w:tcPr>
            <w:tcW w:w="2513" w:type="dxa"/>
          </w:tcPr>
          <w:p w:rsidR="00887346" w:rsidRDefault="00887346" w:rsidP="00F749E1">
            <w:pPr>
              <w:tabs>
                <w:tab w:val="left" w:pos="1500"/>
              </w:tabs>
            </w:pPr>
            <w:r>
              <w:t>Администрация сельского поселения</w:t>
            </w:r>
          </w:p>
        </w:tc>
      </w:tr>
      <w:tr w:rsidR="00887346" w:rsidRPr="00C44C0D" w:rsidTr="00F749E1">
        <w:tc>
          <w:tcPr>
            <w:tcW w:w="9571" w:type="dxa"/>
            <w:gridSpan w:val="5"/>
          </w:tcPr>
          <w:p w:rsidR="00887346" w:rsidRPr="00C44C0D" w:rsidRDefault="00887346" w:rsidP="00F749E1">
            <w:pPr>
              <w:tabs>
                <w:tab w:val="left" w:pos="1500"/>
              </w:tabs>
              <w:jc w:val="center"/>
              <w:rPr>
                <w:sz w:val="28"/>
                <w:szCs w:val="28"/>
              </w:rPr>
            </w:pPr>
            <w:r w:rsidRPr="00C44C0D">
              <w:rPr>
                <w:b/>
              </w:rPr>
              <w:lastRenderedPageBreak/>
              <w:t>2.Мероприятия по профилактике экстремизма и терроризма</w:t>
            </w:r>
            <w:r w:rsidRPr="00C44C0D">
              <w:rPr>
                <w:sz w:val="28"/>
                <w:szCs w:val="28"/>
              </w:rPr>
              <w:t>.</w:t>
            </w:r>
          </w:p>
        </w:tc>
      </w:tr>
      <w:tr w:rsidR="00887346" w:rsidRPr="00C44C0D" w:rsidTr="00F749E1">
        <w:tc>
          <w:tcPr>
            <w:tcW w:w="980" w:type="dxa"/>
          </w:tcPr>
          <w:p w:rsidR="00887346" w:rsidRDefault="00887346" w:rsidP="00F749E1">
            <w:pPr>
              <w:tabs>
                <w:tab w:val="left" w:pos="1500"/>
              </w:tabs>
            </w:pPr>
            <w:r>
              <w:t>1.</w:t>
            </w:r>
          </w:p>
        </w:tc>
        <w:tc>
          <w:tcPr>
            <w:tcW w:w="4227" w:type="dxa"/>
            <w:gridSpan w:val="2"/>
          </w:tcPr>
          <w:p w:rsidR="00887346" w:rsidRPr="00C44C0D" w:rsidRDefault="00887346" w:rsidP="00F749E1">
            <w:pPr>
              <w:tabs>
                <w:tab w:val="left" w:pos="1500"/>
              </w:tabs>
            </w:pPr>
            <w:r w:rsidRPr="00C44C0D">
              <w:t xml:space="preserve">Проведение инструктажей по мерам антитеррористической направленности, усилению пожарной безопасности,  отработка схем эвакуации при  эвакуации </w:t>
            </w:r>
            <w:proofErr w:type="gramStart"/>
            <w:r w:rsidRPr="00C44C0D">
              <w:t>при</w:t>
            </w:r>
            <w:proofErr w:type="gramEnd"/>
            <w:r w:rsidRPr="00C44C0D">
              <w:t xml:space="preserve"> </w:t>
            </w:r>
            <w:proofErr w:type="gramStart"/>
            <w:r w:rsidRPr="00C44C0D">
              <w:t>возникновения</w:t>
            </w:r>
            <w:proofErr w:type="gramEnd"/>
            <w:r w:rsidRPr="00C44C0D">
              <w:t xml:space="preserve"> ЧС </w:t>
            </w:r>
          </w:p>
        </w:tc>
        <w:tc>
          <w:tcPr>
            <w:tcW w:w="1851" w:type="dxa"/>
          </w:tcPr>
          <w:p w:rsidR="00887346" w:rsidRDefault="00887346" w:rsidP="00F749E1">
            <w:pPr>
              <w:tabs>
                <w:tab w:val="left" w:pos="1500"/>
              </w:tabs>
            </w:pPr>
            <w:r>
              <w:t>По мере необходимости</w:t>
            </w:r>
          </w:p>
        </w:tc>
        <w:tc>
          <w:tcPr>
            <w:tcW w:w="2513" w:type="dxa"/>
          </w:tcPr>
          <w:p w:rsidR="00887346" w:rsidRPr="00C44C0D" w:rsidRDefault="00887346" w:rsidP="00F749E1">
            <w:pPr>
              <w:tabs>
                <w:tab w:val="left" w:pos="1500"/>
              </w:tabs>
            </w:pPr>
            <w:r w:rsidRPr="00C44C0D">
              <w:t>Администрация сельского поселения, учреждения культуры</w:t>
            </w:r>
            <w:r>
              <w:t xml:space="preserve">      (по согласованию)</w:t>
            </w:r>
            <w:r w:rsidRPr="00C44C0D">
              <w:t>, сельская библиотека</w:t>
            </w:r>
            <w:r>
              <w:t xml:space="preserve"> (по согласованию) </w:t>
            </w:r>
          </w:p>
        </w:tc>
      </w:tr>
      <w:tr w:rsidR="00887346" w:rsidTr="00F749E1">
        <w:tc>
          <w:tcPr>
            <w:tcW w:w="980" w:type="dxa"/>
          </w:tcPr>
          <w:p w:rsidR="00887346" w:rsidRDefault="00887346" w:rsidP="00F749E1">
            <w:pPr>
              <w:tabs>
                <w:tab w:val="left" w:pos="1500"/>
              </w:tabs>
            </w:pPr>
            <w:r>
              <w:t>2.</w:t>
            </w:r>
          </w:p>
        </w:tc>
        <w:tc>
          <w:tcPr>
            <w:tcW w:w="4227" w:type="dxa"/>
            <w:gridSpan w:val="2"/>
          </w:tcPr>
          <w:p w:rsidR="00887346" w:rsidRPr="00C44C0D" w:rsidRDefault="00887346" w:rsidP="00F749E1">
            <w:pPr>
              <w:tabs>
                <w:tab w:val="left" w:pos="1500"/>
              </w:tabs>
            </w:pPr>
            <w:r w:rsidRPr="00C44C0D">
              <w:t>Изготовление и распространение памяток, листовок среди населения по тематике противодействия экстремизму и терроризму.</w:t>
            </w:r>
          </w:p>
        </w:tc>
        <w:tc>
          <w:tcPr>
            <w:tcW w:w="1851" w:type="dxa"/>
          </w:tcPr>
          <w:p w:rsidR="00887346" w:rsidRDefault="00887346" w:rsidP="00F749E1">
            <w:pPr>
              <w:tabs>
                <w:tab w:val="left" w:pos="1500"/>
              </w:tabs>
            </w:pPr>
            <w:r>
              <w:t>Ежеквартально</w:t>
            </w:r>
          </w:p>
        </w:tc>
        <w:tc>
          <w:tcPr>
            <w:tcW w:w="2513" w:type="dxa"/>
          </w:tcPr>
          <w:p w:rsidR="00887346" w:rsidRDefault="00887346" w:rsidP="00F749E1">
            <w:pPr>
              <w:tabs>
                <w:tab w:val="left" w:pos="1500"/>
              </w:tabs>
            </w:pPr>
            <w:r>
              <w:t>Администрация сельского поселения</w:t>
            </w:r>
          </w:p>
        </w:tc>
      </w:tr>
      <w:tr w:rsidR="00887346" w:rsidTr="00F749E1">
        <w:tc>
          <w:tcPr>
            <w:tcW w:w="980" w:type="dxa"/>
          </w:tcPr>
          <w:p w:rsidR="00887346" w:rsidRDefault="00887346" w:rsidP="00F749E1">
            <w:pPr>
              <w:tabs>
                <w:tab w:val="left" w:pos="1500"/>
              </w:tabs>
            </w:pPr>
            <w:r>
              <w:t>3</w:t>
            </w:r>
          </w:p>
        </w:tc>
        <w:tc>
          <w:tcPr>
            <w:tcW w:w="4227" w:type="dxa"/>
            <w:gridSpan w:val="2"/>
          </w:tcPr>
          <w:p w:rsidR="00887346" w:rsidRPr="00C44C0D" w:rsidRDefault="00887346" w:rsidP="00F749E1">
            <w:pPr>
              <w:tabs>
                <w:tab w:val="left" w:pos="1500"/>
              </w:tabs>
            </w:pPr>
            <w:r w:rsidRPr="00C44C0D">
              <w:t>Разместить плакаты по профилактике экстремизма и терроризма</w:t>
            </w:r>
          </w:p>
        </w:tc>
        <w:tc>
          <w:tcPr>
            <w:tcW w:w="1851" w:type="dxa"/>
          </w:tcPr>
          <w:p w:rsidR="00887346" w:rsidRDefault="00887346" w:rsidP="00F749E1">
            <w:pPr>
              <w:tabs>
                <w:tab w:val="left" w:pos="1500"/>
              </w:tabs>
            </w:pPr>
            <w:r>
              <w:t>январь</w:t>
            </w:r>
          </w:p>
        </w:tc>
        <w:tc>
          <w:tcPr>
            <w:tcW w:w="2513" w:type="dxa"/>
          </w:tcPr>
          <w:p w:rsidR="00887346" w:rsidRDefault="00887346" w:rsidP="00F749E1">
            <w:pPr>
              <w:tabs>
                <w:tab w:val="left" w:pos="1500"/>
              </w:tabs>
            </w:pPr>
            <w:r>
              <w:t>Администрация сельского поселения</w:t>
            </w:r>
          </w:p>
        </w:tc>
      </w:tr>
      <w:tr w:rsidR="00887346" w:rsidRPr="00C44C0D" w:rsidTr="00F749E1">
        <w:tc>
          <w:tcPr>
            <w:tcW w:w="980" w:type="dxa"/>
          </w:tcPr>
          <w:p w:rsidR="00887346" w:rsidRDefault="00887346" w:rsidP="00F749E1">
            <w:pPr>
              <w:tabs>
                <w:tab w:val="left" w:pos="1500"/>
              </w:tabs>
            </w:pPr>
            <w:r>
              <w:t>4.</w:t>
            </w:r>
          </w:p>
        </w:tc>
        <w:tc>
          <w:tcPr>
            <w:tcW w:w="4227" w:type="dxa"/>
            <w:gridSpan w:val="2"/>
          </w:tcPr>
          <w:p w:rsidR="00887346" w:rsidRPr="00C44C0D" w:rsidRDefault="00887346" w:rsidP="00F749E1">
            <w:pPr>
              <w:tabs>
                <w:tab w:val="left" w:pos="1500"/>
              </w:tabs>
              <w:jc w:val="both"/>
            </w:pPr>
            <w:r w:rsidRPr="00C44C0D">
              <w:t xml:space="preserve">Спортивные состязания для детей и молодежи </w:t>
            </w:r>
          </w:p>
          <w:p w:rsidR="00887346" w:rsidRPr="00C44C0D" w:rsidRDefault="00887346" w:rsidP="00F749E1">
            <w:pPr>
              <w:tabs>
                <w:tab w:val="left" w:pos="1500"/>
              </w:tabs>
              <w:jc w:val="both"/>
            </w:pPr>
            <w:r w:rsidRPr="00C44C0D">
              <w:t xml:space="preserve"> «Веселые старты»;</w:t>
            </w:r>
          </w:p>
          <w:p w:rsidR="00887346" w:rsidRPr="00C44C0D" w:rsidRDefault="00887346" w:rsidP="00F749E1">
            <w:pPr>
              <w:tabs>
                <w:tab w:val="left" w:pos="1500"/>
              </w:tabs>
              <w:jc w:val="both"/>
            </w:pPr>
            <w:r w:rsidRPr="00C44C0D">
              <w:t xml:space="preserve"> «А ну-ка,</w:t>
            </w:r>
            <w:r>
              <w:t xml:space="preserve"> </w:t>
            </w:r>
            <w:r w:rsidRPr="00C44C0D">
              <w:t>парни!»;</w:t>
            </w:r>
          </w:p>
          <w:p w:rsidR="00887346" w:rsidRPr="00651753" w:rsidRDefault="00887346" w:rsidP="00F749E1">
            <w:pPr>
              <w:tabs>
                <w:tab w:val="left" w:pos="1500"/>
              </w:tabs>
              <w:jc w:val="both"/>
            </w:pPr>
            <w:r w:rsidRPr="00651753">
              <w:t>«День призывника».</w:t>
            </w:r>
          </w:p>
        </w:tc>
        <w:tc>
          <w:tcPr>
            <w:tcW w:w="1851" w:type="dxa"/>
          </w:tcPr>
          <w:p w:rsidR="00887346" w:rsidRDefault="00887346" w:rsidP="00F749E1">
            <w:pPr>
              <w:tabs>
                <w:tab w:val="left" w:pos="1500"/>
              </w:tabs>
            </w:pPr>
            <w:r>
              <w:t>Февраль,</w:t>
            </w:r>
            <w:r w:rsidRPr="00C44C0D">
              <w:t xml:space="preserve"> </w:t>
            </w:r>
            <w:r>
              <w:t>август, октябрь</w:t>
            </w:r>
          </w:p>
        </w:tc>
        <w:tc>
          <w:tcPr>
            <w:tcW w:w="2513" w:type="dxa"/>
          </w:tcPr>
          <w:p w:rsidR="00887346" w:rsidRPr="00C44C0D" w:rsidRDefault="00887346" w:rsidP="00F749E1">
            <w:pPr>
              <w:tabs>
                <w:tab w:val="left" w:pos="1500"/>
              </w:tabs>
            </w:pPr>
            <w:r w:rsidRPr="00C44C0D">
              <w:t>Учреждения культуры</w:t>
            </w:r>
            <w:r>
              <w:t xml:space="preserve">                           (по согласованию)</w:t>
            </w:r>
            <w:r w:rsidRPr="00C44C0D">
              <w:t>, сельская библиотека</w:t>
            </w:r>
            <w:r>
              <w:t xml:space="preserve">                      (по согласованию)</w:t>
            </w:r>
          </w:p>
        </w:tc>
      </w:tr>
      <w:tr w:rsidR="00887346" w:rsidRPr="00C44C0D" w:rsidTr="00F749E1">
        <w:tc>
          <w:tcPr>
            <w:tcW w:w="980" w:type="dxa"/>
          </w:tcPr>
          <w:p w:rsidR="00887346" w:rsidRDefault="00887346" w:rsidP="00F749E1">
            <w:pPr>
              <w:tabs>
                <w:tab w:val="left" w:pos="1500"/>
              </w:tabs>
            </w:pPr>
            <w:r>
              <w:t>5.</w:t>
            </w:r>
          </w:p>
        </w:tc>
        <w:tc>
          <w:tcPr>
            <w:tcW w:w="4227" w:type="dxa"/>
            <w:gridSpan w:val="2"/>
          </w:tcPr>
          <w:p w:rsidR="00887346" w:rsidRPr="00C44C0D" w:rsidRDefault="00887346" w:rsidP="00F749E1">
            <w:pPr>
              <w:tabs>
                <w:tab w:val="left" w:pos="1500"/>
              </w:tabs>
              <w:jc w:val="both"/>
            </w:pPr>
            <w:r w:rsidRPr="00C44C0D">
              <w:t xml:space="preserve">Проведение мероприятий </w:t>
            </w:r>
            <w:proofErr w:type="gramStart"/>
            <w:r w:rsidRPr="00C44C0D">
              <w:t>к</w:t>
            </w:r>
            <w:proofErr w:type="gramEnd"/>
            <w:r w:rsidRPr="00C44C0D">
              <w:t xml:space="preserve"> Дню толерантности:</w:t>
            </w:r>
          </w:p>
          <w:p w:rsidR="00887346" w:rsidRPr="00C44C0D" w:rsidRDefault="00887346" w:rsidP="00F749E1">
            <w:pPr>
              <w:tabs>
                <w:tab w:val="left" w:pos="1500"/>
              </w:tabs>
              <w:jc w:val="both"/>
            </w:pPr>
          </w:p>
          <w:p w:rsidR="00887346" w:rsidRPr="00C44C0D" w:rsidRDefault="00887346" w:rsidP="00F749E1">
            <w:pPr>
              <w:tabs>
                <w:tab w:val="left" w:pos="1500"/>
              </w:tabs>
              <w:jc w:val="both"/>
            </w:pPr>
            <w:r w:rsidRPr="00C44C0D">
              <w:t>конкурс рисунков « Учимся жить в многоликом мире».</w:t>
            </w:r>
          </w:p>
          <w:p w:rsidR="00887346" w:rsidRPr="00C44C0D" w:rsidRDefault="00887346" w:rsidP="00F749E1">
            <w:pPr>
              <w:tabs>
                <w:tab w:val="left" w:pos="1500"/>
              </w:tabs>
              <w:jc w:val="both"/>
            </w:pPr>
          </w:p>
          <w:p w:rsidR="00887346" w:rsidRPr="00C44C0D" w:rsidRDefault="00887346" w:rsidP="00F749E1">
            <w:pPr>
              <w:tabs>
                <w:tab w:val="left" w:pos="1500"/>
              </w:tabs>
              <w:jc w:val="both"/>
            </w:pPr>
          </w:p>
        </w:tc>
        <w:tc>
          <w:tcPr>
            <w:tcW w:w="1851" w:type="dxa"/>
          </w:tcPr>
          <w:p w:rsidR="00887346" w:rsidRDefault="00887346" w:rsidP="00F749E1">
            <w:pPr>
              <w:tabs>
                <w:tab w:val="left" w:pos="1500"/>
              </w:tabs>
            </w:pPr>
            <w:r>
              <w:t>ноябрь</w:t>
            </w:r>
          </w:p>
        </w:tc>
        <w:tc>
          <w:tcPr>
            <w:tcW w:w="2513" w:type="dxa"/>
          </w:tcPr>
          <w:p w:rsidR="00887346" w:rsidRPr="00C44C0D" w:rsidRDefault="00887346" w:rsidP="00F749E1">
            <w:pPr>
              <w:tabs>
                <w:tab w:val="left" w:pos="1500"/>
              </w:tabs>
            </w:pPr>
            <w:r w:rsidRPr="00C44C0D">
              <w:t>Учреждения культуры</w:t>
            </w:r>
            <w:r>
              <w:t xml:space="preserve">                           (по согласованию)</w:t>
            </w:r>
            <w:r w:rsidRPr="00C44C0D">
              <w:t>, сельская библиотека</w:t>
            </w:r>
            <w:r>
              <w:t xml:space="preserve">                     (по согласованию)</w:t>
            </w:r>
          </w:p>
        </w:tc>
      </w:tr>
      <w:tr w:rsidR="00887346" w:rsidRPr="00BB2426" w:rsidTr="00F749E1">
        <w:tc>
          <w:tcPr>
            <w:tcW w:w="980" w:type="dxa"/>
          </w:tcPr>
          <w:p w:rsidR="00887346" w:rsidRDefault="00887346" w:rsidP="00F749E1">
            <w:pPr>
              <w:tabs>
                <w:tab w:val="left" w:pos="1500"/>
              </w:tabs>
            </w:pPr>
            <w:r>
              <w:t>6.</w:t>
            </w:r>
          </w:p>
        </w:tc>
        <w:tc>
          <w:tcPr>
            <w:tcW w:w="4227" w:type="dxa"/>
            <w:gridSpan w:val="2"/>
          </w:tcPr>
          <w:p w:rsidR="00887346" w:rsidRPr="00C44C0D" w:rsidRDefault="00887346" w:rsidP="00F749E1">
            <w:pPr>
              <w:tabs>
                <w:tab w:val="left" w:pos="1500"/>
              </w:tabs>
              <w:ind w:right="-45"/>
              <w:jc w:val="both"/>
            </w:pPr>
            <w:r w:rsidRPr="00C44C0D">
              <w:t>Книжные выставки:</w:t>
            </w:r>
          </w:p>
          <w:p w:rsidR="00887346" w:rsidRPr="00C44C0D" w:rsidRDefault="00887346" w:rsidP="00F749E1">
            <w:pPr>
              <w:tabs>
                <w:tab w:val="left" w:pos="1500"/>
              </w:tabs>
              <w:ind w:right="-45"/>
              <w:jc w:val="both"/>
            </w:pPr>
            <w:r w:rsidRPr="00C44C0D">
              <w:t>«Мир без насилия»;</w:t>
            </w:r>
          </w:p>
          <w:p w:rsidR="00887346" w:rsidRDefault="00887346" w:rsidP="00F749E1">
            <w:pPr>
              <w:tabs>
                <w:tab w:val="left" w:pos="1500"/>
              </w:tabs>
              <w:ind w:right="-45"/>
              <w:jc w:val="both"/>
            </w:pPr>
            <w:r>
              <w:t>«Экология и проблемы 21века».</w:t>
            </w:r>
          </w:p>
        </w:tc>
        <w:tc>
          <w:tcPr>
            <w:tcW w:w="1851" w:type="dxa"/>
          </w:tcPr>
          <w:p w:rsidR="00887346" w:rsidRDefault="00887346" w:rsidP="00F749E1">
            <w:pPr>
              <w:tabs>
                <w:tab w:val="left" w:pos="1500"/>
              </w:tabs>
            </w:pPr>
            <w:r>
              <w:t>Постоянно</w:t>
            </w:r>
          </w:p>
        </w:tc>
        <w:tc>
          <w:tcPr>
            <w:tcW w:w="2513" w:type="dxa"/>
          </w:tcPr>
          <w:p w:rsidR="00887346" w:rsidRPr="00C44C0D" w:rsidRDefault="00887346" w:rsidP="00F749E1">
            <w:pPr>
              <w:tabs>
                <w:tab w:val="left" w:pos="1500"/>
              </w:tabs>
            </w:pPr>
            <w:r w:rsidRPr="00C44C0D">
              <w:t xml:space="preserve">Библиотекарь </w:t>
            </w:r>
            <w:r w:rsidRPr="00887346">
              <w:t>Кучкаевского</w:t>
            </w:r>
            <w:r>
              <w:rPr>
                <w:sz w:val="28"/>
                <w:szCs w:val="28"/>
              </w:rPr>
              <w:t xml:space="preserve"> </w:t>
            </w:r>
            <w:r w:rsidRPr="00C44C0D">
              <w:t>сельской библиотеки</w:t>
            </w:r>
            <w:r>
              <w:t xml:space="preserve">   (по согласованию)</w:t>
            </w:r>
          </w:p>
        </w:tc>
      </w:tr>
      <w:tr w:rsidR="00887346" w:rsidRPr="00C44C0D" w:rsidTr="00F749E1">
        <w:tc>
          <w:tcPr>
            <w:tcW w:w="980" w:type="dxa"/>
          </w:tcPr>
          <w:p w:rsidR="00887346" w:rsidRDefault="00887346" w:rsidP="00F749E1">
            <w:pPr>
              <w:tabs>
                <w:tab w:val="left" w:pos="1500"/>
              </w:tabs>
            </w:pPr>
            <w:r>
              <w:t>7.</w:t>
            </w:r>
          </w:p>
        </w:tc>
        <w:tc>
          <w:tcPr>
            <w:tcW w:w="4227" w:type="dxa"/>
            <w:gridSpan w:val="2"/>
          </w:tcPr>
          <w:p w:rsidR="00887346" w:rsidRPr="00C44C0D" w:rsidRDefault="00887346" w:rsidP="00F749E1">
            <w:pPr>
              <w:tabs>
                <w:tab w:val="left" w:pos="1500"/>
              </w:tabs>
            </w:pPr>
            <w:r w:rsidRPr="00C44C0D">
              <w:t>Принять участие в проведении национального праздника «</w:t>
            </w:r>
            <w:proofErr w:type="spellStart"/>
            <w:r w:rsidRPr="00C44C0D">
              <w:t>Раськень</w:t>
            </w:r>
            <w:proofErr w:type="spellEnd"/>
            <w:r w:rsidRPr="00C44C0D">
              <w:t xml:space="preserve"> </w:t>
            </w:r>
            <w:proofErr w:type="spellStart"/>
            <w:r w:rsidRPr="00C44C0D">
              <w:t>озкс</w:t>
            </w:r>
            <w:proofErr w:type="spellEnd"/>
            <w:r w:rsidRPr="00C44C0D">
              <w:t>»</w:t>
            </w:r>
          </w:p>
        </w:tc>
        <w:tc>
          <w:tcPr>
            <w:tcW w:w="1851" w:type="dxa"/>
          </w:tcPr>
          <w:p w:rsidR="00887346" w:rsidRDefault="00887346" w:rsidP="00F749E1">
            <w:pPr>
              <w:tabs>
                <w:tab w:val="left" w:pos="1500"/>
              </w:tabs>
            </w:pPr>
            <w:r>
              <w:t>июль</w:t>
            </w:r>
          </w:p>
        </w:tc>
        <w:tc>
          <w:tcPr>
            <w:tcW w:w="2513" w:type="dxa"/>
          </w:tcPr>
          <w:p w:rsidR="00887346" w:rsidRPr="00C44C0D" w:rsidRDefault="00887346" w:rsidP="00F749E1">
            <w:pPr>
              <w:tabs>
                <w:tab w:val="left" w:pos="1500"/>
              </w:tabs>
            </w:pPr>
            <w:r w:rsidRPr="00C44C0D">
              <w:t>Учреждения культуры</w:t>
            </w:r>
            <w:r>
              <w:t xml:space="preserve">                        (по согласованию)</w:t>
            </w:r>
          </w:p>
        </w:tc>
      </w:tr>
      <w:tr w:rsidR="00887346" w:rsidRPr="00C44C0D" w:rsidTr="00F749E1">
        <w:tc>
          <w:tcPr>
            <w:tcW w:w="980" w:type="dxa"/>
          </w:tcPr>
          <w:p w:rsidR="00887346" w:rsidRDefault="00887346" w:rsidP="00F749E1">
            <w:pPr>
              <w:tabs>
                <w:tab w:val="left" w:pos="1500"/>
              </w:tabs>
            </w:pPr>
            <w:r>
              <w:t>8</w:t>
            </w:r>
          </w:p>
        </w:tc>
        <w:tc>
          <w:tcPr>
            <w:tcW w:w="4227" w:type="dxa"/>
            <w:gridSpan w:val="2"/>
          </w:tcPr>
          <w:p w:rsidR="00887346" w:rsidRPr="00C44C0D" w:rsidRDefault="00887346" w:rsidP="00F749E1">
            <w:pPr>
              <w:tabs>
                <w:tab w:val="left" w:pos="1500"/>
              </w:tabs>
            </w:pPr>
            <w:r w:rsidRPr="00C44C0D">
              <w:t xml:space="preserve">Мероприятия, посвященные </w:t>
            </w:r>
            <w:proofErr w:type="gramStart"/>
            <w:r w:rsidRPr="00C44C0D">
              <w:t>к</w:t>
            </w:r>
            <w:proofErr w:type="gramEnd"/>
            <w:r w:rsidRPr="00C44C0D">
              <w:t xml:space="preserve"> Дню народного единства:</w:t>
            </w:r>
          </w:p>
          <w:p w:rsidR="00887346" w:rsidRPr="00C44C0D" w:rsidRDefault="00887346" w:rsidP="00F749E1">
            <w:pPr>
              <w:tabs>
                <w:tab w:val="left" w:pos="1500"/>
              </w:tabs>
            </w:pPr>
            <w:r w:rsidRPr="00C44C0D">
              <w:t xml:space="preserve">Выставка книг «Наша сила в единстве», </w:t>
            </w:r>
          </w:p>
          <w:p w:rsidR="00887346" w:rsidRPr="00C44C0D" w:rsidRDefault="00887346" w:rsidP="00F749E1">
            <w:pPr>
              <w:tabs>
                <w:tab w:val="left" w:pos="1500"/>
              </w:tabs>
            </w:pPr>
            <w:r w:rsidRPr="00C44C0D">
              <w:t>Выставка рисунков «</w:t>
            </w:r>
            <w:proofErr w:type="gramStart"/>
            <w:r w:rsidRPr="00C44C0D">
              <w:t>Я-</w:t>
            </w:r>
            <w:proofErr w:type="gramEnd"/>
            <w:r w:rsidRPr="00C44C0D">
              <w:t xml:space="preserve"> гражданин своей страны».</w:t>
            </w:r>
          </w:p>
          <w:p w:rsidR="00887346" w:rsidRPr="00C44C0D" w:rsidRDefault="00887346" w:rsidP="00F749E1">
            <w:pPr>
              <w:tabs>
                <w:tab w:val="left" w:pos="1500"/>
              </w:tabs>
            </w:pPr>
          </w:p>
        </w:tc>
        <w:tc>
          <w:tcPr>
            <w:tcW w:w="1851" w:type="dxa"/>
          </w:tcPr>
          <w:p w:rsidR="00887346" w:rsidRDefault="00887346" w:rsidP="00F749E1">
            <w:pPr>
              <w:tabs>
                <w:tab w:val="left" w:pos="1500"/>
              </w:tabs>
            </w:pPr>
            <w:r>
              <w:t>ноябрь</w:t>
            </w:r>
          </w:p>
        </w:tc>
        <w:tc>
          <w:tcPr>
            <w:tcW w:w="2513" w:type="dxa"/>
          </w:tcPr>
          <w:p w:rsidR="00887346" w:rsidRPr="00C44C0D" w:rsidRDefault="00887346" w:rsidP="00F749E1">
            <w:pPr>
              <w:tabs>
                <w:tab w:val="left" w:pos="1500"/>
              </w:tabs>
            </w:pPr>
          </w:p>
          <w:p w:rsidR="00887346" w:rsidRPr="00C44C0D" w:rsidRDefault="00887346" w:rsidP="00F749E1">
            <w:pPr>
              <w:tabs>
                <w:tab w:val="left" w:pos="1500"/>
              </w:tabs>
            </w:pPr>
            <w:r w:rsidRPr="00C44C0D">
              <w:t>Учреждения культуры</w:t>
            </w:r>
            <w:r>
              <w:t xml:space="preserve">                         (по согласованию)</w:t>
            </w:r>
            <w:r w:rsidRPr="00C44C0D">
              <w:t>, сельская библиотека</w:t>
            </w:r>
            <w:r>
              <w:t xml:space="preserve">                      (по согласованию)</w:t>
            </w:r>
          </w:p>
        </w:tc>
      </w:tr>
      <w:tr w:rsidR="00887346" w:rsidRPr="00C44C0D" w:rsidTr="00F749E1">
        <w:tc>
          <w:tcPr>
            <w:tcW w:w="980" w:type="dxa"/>
          </w:tcPr>
          <w:p w:rsidR="00887346" w:rsidRDefault="00887346" w:rsidP="00F749E1">
            <w:pPr>
              <w:tabs>
                <w:tab w:val="left" w:pos="1500"/>
              </w:tabs>
            </w:pPr>
            <w:r w:rsidRPr="00C44C0D">
              <w:t>9</w:t>
            </w:r>
            <w:r>
              <w:t>.</w:t>
            </w:r>
          </w:p>
        </w:tc>
        <w:tc>
          <w:tcPr>
            <w:tcW w:w="4227" w:type="dxa"/>
            <w:gridSpan w:val="2"/>
          </w:tcPr>
          <w:p w:rsidR="00887346" w:rsidRPr="00C44C0D" w:rsidRDefault="00887346" w:rsidP="00F749E1">
            <w:pPr>
              <w:tabs>
                <w:tab w:val="left" w:pos="1500"/>
              </w:tabs>
            </w:pPr>
            <w:r w:rsidRPr="00C44C0D">
              <w:t xml:space="preserve">Организовать и  провести тематические мероприятия с целью формирования уважительного отношения к традициям и обычаям различных народов и национальностей </w:t>
            </w:r>
          </w:p>
          <w:p w:rsidR="00887346" w:rsidRDefault="00887346" w:rsidP="00F749E1">
            <w:pPr>
              <w:tabs>
                <w:tab w:val="left" w:pos="1500"/>
              </w:tabs>
            </w:pPr>
            <w:r>
              <w:t>«В семье единой»</w:t>
            </w:r>
          </w:p>
        </w:tc>
        <w:tc>
          <w:tcPr>
            <w:tcW w:w="1851" w:type="dxa"/>
          </w:tcPr>
          <w:p w:rsidR="00887346" w:rsidRDefault="00887346" w:rsidP="00F749E1">
            <w:pPr>
              <w:tabs>
                <w:tab w:val="left" w:pos="1500"/>
              </w:tabs>
            </w:pPr>
            <w:r>
              <w:t>В течение года</w:t>
            </w:r>
          </w:p>
        </w:tc>
        <w:tc>
          <w:tcPr>
            <w:tcW w:w="2513" w:type="dxa"/>
          </w:tcPr>
          <w:p w:rsidR="00887346" w:rsidRPr="00C44C0D" w:rsidRDefault="00887346" w:rsidP="00F749E1">
            <w:pPr>
              <w:tabs>
                <w:tab w:val="left" w:pos="1500"/>
              </w:tabs>
            </w:pPr>
            <w:r w:rsidRPr="00C44C0D">
              <w:t>Учреждения культуры</w:t>
            </w:r>
            <w:r>
              <w:t xml:space="preserve">                        (по согласованию)</w:t>
            </w:r>
          </w:p>
        </w:tc>
      </w:tr>
      <w:tr w:rsidR="00887346" w:rsidRPr="00C44C0D" w:rsidTr="00F749E1">
        <w:tc>
          <w:tcPr>
            <w:tcW w:w="980" w:type="dxa"/>
          </w:tcPr>
          <w:p w:rsidR="00887346" w:rsidRPr="00C44C0D" w:rsidRDefault="00887346" w:rsidP="00F749E1">
            <w:pPr>
              <w:tabs>
                <w:tab w:val="left" w:pos="1500"/>
              </w:tabs>
            </w:pPr>
            <w:r>
              <w:t>1</w:t>
            </w:r>
            <w:r w:rsidRPr="00C44C0D">
              <w:t>0</w:t>
            </w:r>
          </w:p>
        </w:tc>
        <w:tc>
          <w:tcPr>
            <w:tcW w:w="4227" w:type="dxa"/>
            <w:gridSpan w:val="2"/>
          </w:tcPr>
          <w:p w:rsidR="00887346" w:rsidRPr="00C44C0D" w:rsidRDefault="00887346" w:rsidP="00F749E1">
            <w:pPr>
              <w:tabs>
                <w:tab w:val="left" w:pos="1500"/>
              </w:tabs>
              <w:jc w:val="both"/>
            </w:pPr>
            <w:r w:rsidRPr="00C44C0D">
              <w:t>Проведение «круглых столов», семинаров:</w:t>
            </w:r>
          </w:p>
          <w:p w:rsidR="00887346" w:rsidRPr="00C44C0D" w:rsidRDefault="00887346" w:rsidP="00F749E1">
            <w:pPr>
              <w:tabs>
                <w:tab w:val="left" w:pos="1500"/>
              </w:tabs>
              <w:jc w:val="both"/>
            </w:pPr>
            <w:r w:rsidRPr="00C44C0D">
              <w:t>« Терроризм не имеет национальности и вероисповедания»;</w:t>
            </w:r>
          </w:p>
          <w:p w:rsidR="00887346" w:rsidRPr="00C44C0D" w:rsidRDefault="00887346" w:rsidP="00F749E1">
            <w:pPr>
              <w:tabs>
                <w:tab w:val="left" w:pos="1500"/>
              </w:tabs>
              <w:jc w:val="both"/>
            </w:pPr>
            <w:r w:rsidRPr="00C44C0D">
              <w:t>« Патриотизм – это есть любовь к своему народу, но никогда не ненависть к чужому».</w:t>
            </w:r>
          </w:p>
          <w:p w:rsidR="00887346" w:rsidRPr="00C44C0D" w:rsidRDefault="00887346" w:rsidP="00F749E1">
            <w:pPr>
              <w:tabs>
                <w:tab w:val="left" w:pos="1500"/>
              </w:tabs>
              <w:jc w:val="both"/>
            </w:pPr>
          </w:p>
        </w:tc>
        <w:tc>
          <w:tcPr>
            <w:tcW w:w="1851" w:type="dxa"/>
          </w:tcPr>
          <w:p w:rsidR="00887346" w:rsidRDefault="00887346" w:rsidP="00F749E1">
            <w:pPr>
              <w:tabs>
                <w:tab w:val="left" w:pos="1500"/>
              </w:tabs>
            </w:pPr>
            <w:r>
              <w:lastRenderedPageBreak/>
              <w:t>В течение года</w:t>
            </w:r>
          </w:p>
        </w:tc>
        <w:tc>
          <w:tcPr>
            <w:tcW w:w="2513" w:type="dxa"/>
          </w:tcPr>
          <w:p w:rsidR="00887346" w:rsidRPr="00C44C0D" w:rsidRDefault="00887346" w:rsidP="00F749E1">
            <w:pPr>
              <w:tabs>
                <w:tab w:val="left" w:pos="1500"/>
              </w:tabs>
            </w:pPr>
            <w:r w:rsidRPr="00C44C0D">
              <w:t xml:space="preserve">Библиотекарь </w:t>
            </w:r>
            <w:r w:rsidRPr="00887346">
              <w:t>Кучкаевского</w:t>
            </w:r>
            <w:r>
              <w:rPr>
                <w:sz w:val="28"/>
                <w:szCs w:val="28"/>
              </w:rPr>
              <w:t xml:space="preserve"> </w:t>
            </w:r>
            <w:r w:rsidRPr="00C44C0D">
              <w:t>сельской библиотеки</w:t>
            </w:r>
            <w:r>
              <w:t xml:space="preserve"> (по согласованию)</w:t>
            </w:r>
          </w:p>
        </w:tc>
      </w:tr>
      <w:tr w:rsidR="00887346" w:rsidRPr="00C44C0D" w:rsidTr="00F749E1">
        <w:tc>
          <w:tcPr>
            <w:tcW w:w="980" w:type="dxa"/>
          </w:tcPr>
          <w:p w:rsidR="00887346" w:rsidRPr="00C44C0D" w:rsidRDefault="00887346" w:rsidP="00F749E1">
            <w:pPr>
              <w:tabs>
                <w:tab w:val="left" w:pos="1500"/>
              </w:tabs>
            </w:pPr>
            <w:r>
              <w:lastRenderedPageBreak/>
              <w:t>1</w:t>
            </w:r>
            <w:r w:rsidRPr="00C44C0D">
              <w:t>1</w:t>
            </w:r>
          </w:p>
        </w:tc>
        <w:tc>
          <w:tcPr>
            <w:tcW w:w="4227" w:type="dxa"/>
            <w:gridSpan w:val="2"/>
          </w:tcPr>
          <w:p w:rsidR="00887346" w:rsidRPr="00C44C0D" w:rsidRDefault="00887346" w:rsidP="00F749E1">
            <w:pPr>
              <w:tabs>
                <w:tab w:val="left" w:pos="1500"/>
              </w:tabs>
            </w:pPr>
            <w:r w:rsidRPr="00C44C0D">
              <w:t>Проведение торжественных мероприятия в дни исторических и памятных для нашей Родины дат.</w:t>
            </w:r>
          </w:p>
          <w:p w:rsidR="00887346" w:rsidRPr="00C44C0D" w:rsidRDefault="00887346" w:rsidP="00F749E1">
            <w:pPr>
              <w:tabs>
                <w:tab w:val="left" w:pos="1500"/>
              </w:tabs>
            </w:pPr>
            <w:r w:rsidRPr="00C44C0D">
              <w:t>Правовые часы:  «Конституция РФ о межэтнических отношениях»,                     « Гражданское образование. Правовая культура. Толерантность».</w:t>
            </w:r>
          </w:p>
          <w:p w:rsidR="00887346" w:rsidRPr="00C44C0D" w:rsidRDefault="00887346" w:rsidP="00F749E1">
            <w:pPr>
              <w:tabs>
                <w:tab w:val="left" w:pos="1500"/>
              </w:tabs>
            </w:pPr>
          </w:p>
        </w:tc>
        <w:tc>
          <w:tcPr>
            <w:tcW w:w="1851" w:type="dxa"/>
          </w:tcPr>
          <w:p w:rsidR="00887346" w:rsidRDefault="00887346" w:rsidP="00F749E1">
            <w:pPr>
              <w:tabs>
                <w:tab w:val="left" w:pos="1500"/>
              </w:tabs>
            </w:pPr>
            <w:r>
              <w:t>Постоянно</w:t>
            </w:r>
          </w:p>
        </w:tc>
        <w:tc>
          <w:tcPr>
            <w:tcW w:w="2513" w:type="dxa"/>
          </w:tcPr>
          <w:p w:rsidR="00887346" w:rsidRPr="00C44C0D" w:rsidRDefault="00887346" w:rsidP="00F749E1">
            <w:pPr>
              <w:tabs>
                <w:tab w:val="left" w:pos="1500"/>
              </w:tabs>
            </w:pPr>
            <w:r w:rsidRPr="00C44C0D">
              <w:t>Администрация сельского поселения,</w:t>
            </w:r>
          </w:p>
          <w:p w:rsidR="00887346" w:rsidRPr="00C44C0D" w:rsidRDefault="00887346" w:rsidP="00F749E1">
            <w:pPr>
              <w:tabs>
                <w:tab w:val="left" w:pos="1500"/>
              </w:tabs>
            </w:pPr>
            <w:r w:rsidRPr="00C44C0D">
              <w:t xml:space="preserve">Библиотекарь </w:t>
            </w:r>
            <w:r w:rsidRPr="00887346">
              <w:t>Кучкаевского</w:t>
            </w:r>
            <w:r>
              <w:rPr>
                <w:sz w:val="28"/>
                <w:szCs w:val="28"/>
              </w:rPr>
              <w:t xml:space="preserve"> </w:t>
            </w:r>
            <w:r w:rsidRPr="00C44C0D">
              <w:t>сельской библиотеки</w:t>
            </w:r>
            <w:r>
              <w:t xml:space="preserve"> (по согласованию)</w:t>
            </w:r>
          </w:p>
        </w:tc>
      </w:tr>
      <w:tr w:rsidR="00887346" w:rsidRPr="00C44C0D" w:rsidTr="00F749E1">
        <w:tc>
          <w:tcPr>
            <w:tcW w:w="980" w:type="dxa"/>
          </w:tcPr>
          <w:p w:rsidR="00887346" w:rsidRPr="00C44C0D" w:rsidRDefault="00887346" w:rsidP="00F749E1">
            <w:pPr>
              <w:tabs>
                <w:tab w:val="left" w:pos="1500"/>
              </w:tabs>
            </w:pPr>
          </w:p>
        </w:tc>
        <w:tc>
          <w:tcPr>
            <w:tcW w:w="4227" w:type="dxa"/>
            <w:gridSpan w:val="2"/>
          </w:tcPr>
          <w:p w:rsidR="00887346" w:rsidRDefault="00887346" w:rsidP="00F749E1">
            <w:pPr>
              <w:tabs>
                <w:tab w:val="left" w:pos="1500"/>
              </w:tabs>
            </w:pPr>
          </w:p>
        </w:tc>
        <w:tc>
          <w:tcPr>
            <w:tcW w:w="1851" w:type="dxa"/>
          </w:tcPr>
          <w:p w:rsidR="00887346" w:rsidRDefault="00887346" w:rsidP="00F749E1">
            <w:pPr>
              <w:tabs>
                <w:tab w:val="left" w:pos="1500"/>
              </w:tabs>
            </w:pPr>
          </w:p>
        </w:tc>
        <w:tc>
          <w:tcPr>
            <w:tcW w:w="2513" w:type="dxa"/>
          </w:tcPr>
          <w:p w:rsidR="00887346" w:rsidRPr="00C44C0D" w:rsidRDefault="00887346" w:rsidP="00F749E1">
            <w:pPr>
              <w:tabs>
                <w:tab w:val="left" w:pos="1500"/>
              </w:tabs>
            </w:pPr>
          </w:p>
        </w:tc>
      </w:tr>
    </w:tbl>
    <w:p w:rsidR="00887346" w:rsidRPr="00515996" w:rsidRDefault="00887346" w:rsidP="00887346">
      <w:pPr>
        <w:tabs>
          <w:tab w:val="left" w:pos="1500"/>
        </w:tabs>
      </w:pPr>
    </w:p>
    <w:p w:rsidR="00887346" w:rsidRPr="00515996" w:rsidRDefault="00887346" w:rsidP="00887346">
      <w:pPr>
        <w:tabs>
          <w:tab w:val="left" w:pos="1500"/>
        </w:tabs>
      </w:pPr>
    </w:p>
    <w:p w:rsidR="00887346" w:rsidRPr="00515996" w:rsidRDefault="00887346" w:rsidP="00887346">
      <w:pPr>
        <w:tabs>
          <w:tab w:val="left" w:pos="1500"/>
        </w:tabs>
      </w:pPr>
    </w:p>
    <w:p w:rsidR="00887346" w:rsidRPr="00515996" w:rsidRDefault="00887346" w:rsidP="00887346">
      <w:pPr>
        <w:tabs>
          <w:tab w:val="left" w:pos="1500"/>
        </w:tabs>
      </w:pPr>
    </w:p>
    <w:p w:rsidR="00887346" w:rsidRPr="00515996" w:rsidRDefault="00887346" w:rsidP="00887346">
      <w:pPr>
        <w:tabs>
          <w:tab w:val="left" w:pos="1500"/>
        </w:tabs>
      </w:pPr>
    </w:p>
    <w:p w:rsidR="00887346" w:rsidRPr="00515996" w:rsidRDefault="00887346" w:rsidP="00887346">
      <w:pPr>
        <w:tabs>
          <w:tab w:val="left" w:pos="1500"/>
        </w:tabs>
      </w:pPr>
    </w:p>
    <w:p w:rsidR="00887346" w:rsidRPr="00515996" w:rsidRDefault="00887346" w:rsidP="00887346">
      <w:pPr>
        <w:tabs>
          <w:tab w:val="left" w:pos="1500"/>
        </w:tabs>
      </w:pPr>
    </w:p>
    <w:p w:rsidR="00887346" w:rsidRPr="00515996" w:rsidRDefault="00887346" w:rsidP="00887346">
      <w:pPr>
        <w:tabs>
          <w:tab w:val="left" w:pos="1500"/>
        </w:tabs>
      </w:pPr>
    </w:p>
    <w:p w:rsidR="00887346" w:rsidRPr="00515996" w:rsidRDefault="00887346" w:rsidP="00887346">
      <w:pPr>
        <w:tabs>
          <w:tab w:val="left" w:pos="1500"/>
        </w:tabs>
      </w:pPr>
    </w:p>
    <w:p w:rsidR="00887346" w:rsidRPr="00515996" w:rsidRDefault="00887346" w:rsidP="00887346">
      <w:pPr>
        <w:tabs>
          <w:tab w:val="left" w:pos="1500"/>
        </w:tabs>
      </w:pPr>
    </w:p>
    <w:p w:rsidR="00887346" w:rsidRPr="00515996" w:rsidRDefault="00887346" w:rsidP="00887346">
      <w:pPr>
        <w:tabs>
          <w:tab w:val="left" w:pos="1500"/>
        </w:tabs>
      </w:pPr>
    </w:p>
    <w:p w:rsidR="00887346" w:rsidRPr="00515996" w:rsidRDefault="00887346" w:rsidP="00887346">
      <w:pPr>
        <w:tabs>
          <w:tab w:val="left" w:pos="1500"/>
        </w:tabs>
      </w:pPr>
    </w:p>
    <w:p w:rsidR="00887346" w:rsidRPr="00515996" w:rsidRDefault="00887346" w:rsidP="00887346">
      <w:pPr>
        <w:tabs>
          <w:tab w:val="left" w:pos="1500"/>
        </w:tabs>
      </w:pPr>
    </w:p>
    <w:p w:rsidR="00887346" w:rsidRPr="00515996" w:rsidRDefault="00887346" w:rsidP="00887346">
      <w:pPr>
        <w:tabs>
          <w:tab w:val="left" w:pos="1500"/>
        </w:tabs>
      </w:pPr>
    </w:p>
    <w:p w:rsidR="00887346" w:rsidRPr="00515996" w:rsidRDefault="00887346" w:rsidP="00887346">
      <w:pPr>
        <w:tabs>
          <w:tab w:val="left" w:pos="1500"/>
        </w:tabs>
      </w:pPr>
    </w:p>
    <w:p w:rsidR="00887346" w:rsidRPr="00515996" w:rsidRDefault="00887346" w:rsidP="00887346">
      <w:pPr>
        <w:tabs>
          <w:tab w:val="left" w:pos="1500"/>
        </w:tabs>
      </w:pPr>
    </w:p>
    <w:p w:rsidR="00887346" w:rsidRPr="00515996" w:rsidRDefault="00887346" w:rsidP="00887346">
      <w:pPr>
        <w:tabs>
          <w:tab w:val="left" w:pos="1500"/>
        </w:tabs>
      </w:pPr>
    </w:p>
    <w:p w:rsidR="00887346" w:rsidRPr="00515996" w:rsidRDefault="00887346" w:rsidP="00887346">
      <w:pPr>
        <w:tabs>
          <w:tab w:val="left" w:pos="1500"/>
        </w:tabs>
      </w:pPr>
    </w:p>
    <w:p w:rsidR="00887346" w:rsidRPr="00515996" w:rsidRDefault="00887346" w:rsidP="00887346">
      <w:pPr>
        <w:tabs>
          <w:tab w:val="left" w:pos="1500"/>
        </w:tabs>
      </w:pPr>
    </w:p>
    <w:p w:rsidR="00887346" w:rsidRPr="00515996" w:rsidRDefault="00887346" w:rsidP="00887346">
      <w:pPr>
        <w:tabs>
          <w:tab w:val="left" w:pos="1500"/>
        </w:tabs>
      </w:pPr>
    </w:p>
    <w:p w:rsidR="00887346" w:rsidRPr="00515996" w:rsidRDefault="00887346" w:rsidP="00887346">
      <w:pPr>
        <w:tabs>
          <w:tab w:val="left" w:pos="1500"/>
        </w:tabs>
      </w:pPr>
    </w:p>
    <w:p w:rsidR="00887346" w:rsidRPr="00515996" w:rsidRDefault="00887346" w:rsidP="00887346">
      <w:pPr>
        <w:tabs>
          <w:tab w:val="left" w:pos="1500"/>
        </w:tabs>
      </w:pPr>
    </w:p>
    <w:p w:rsidR="00887346" w:rsidRDefault="00887346" w:rsidP="00887346"/>
    <w:p w:rsidR="00887346" w:rsidRDefault="00887346" w:rsidP="00887346"/>
    <w:p w:rsidR="00887346" w:rsidRPr="003B7F2F" w:rsidRDefault="00887346" w:rsidP="00887346"/>
    <w:p w:rsidR="00887346" w:rsidRPr="003B7F2F" w:rsidRDefault="00887346" w:rsidP="00887346"/>
    <w:p w:rsidR="002E41D9" w:rsidRDefault="002E41D9" w:rsidP="00887346"/>
    <w:sectPr w:rsidR="002E41D9" w:rsidSect="00887346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AD3" w:rsidRDefault="00900AD3">
      <w:r>
        <w:separator/>
      </w:r>
    </w:p>
  </w:endnote>
  <w:endnote w:type="continuationSeparator" w:id="0">
    <w:p w:rsidR="00900AD3" w:rsidRDefault="0090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62D" w:rsidRDefault="00F4600C" w:rsidP="006D75C9">
    <w:pPr>
      <w:pStyle w:val="ac"/>
      <w:tabs>
        <w:tab w:val="clear" w:pos="4677"/>
        <w:tab w:val="clear" w:pos="9355"/>
        <w:tab w:val="left" w:pos="68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AD3" w:rsidRDefault="00900AD3">
      <w:r>
        <w:separator/>
      </w:r>
    </w:p>
  </w:footnote>
  <w:footnote w:type="continuationSeparator" w:id="0">
    <w:p w:rsidR="00900AD3" w:rsidRDefault="00900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62D" w:rsidRDefault="00F4600C" w:rsidP="006D75C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5562D" w:rsidRDefault="00900AD3" w:rsidP="006D75C9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62D" w:rsidRPr="00094BDD" w:rsidRDefault="00F4600C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887346">
      <w:rPr>
        <w:noProof/>
      </w:rPr>
      <w:t>2</w:t>
    </w:r>
    <w:r>
      <w:rPr>
        <w:noProof/>
      </w:rPr>
      <w:fldChar w:fldCharType="end"/>
    </w:r>
  </w:p>
  <w:p w:rsidR="0035562D" w:rsidRDefault="00900AD3" w:rsidP="006D75C9">
    <w:pPr>
      <w:pStyle w:val="a9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62D" w:rsidRPr="00137E93" w:rsidRDefault="00900AD3" w:rsidP="006D75C9">
    <w:pPr>
      <w:pStyle w:val="a9"/>
      <w:jc w:val="right"/>
      <w:rPr>
        <w:color w:val="FFFFF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037B"/>
    <w:multiLevelType w:val="hybridMultilevel"/>
    <w:tmpl w:val="D91A6492"/>
    <w:lvl w:ilvl="0" w:tplc="5156EB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45B542D"/>
    <w:multiLevelType w:val="hybridMultilevel"/>
    <w:tmpl w:val="F40E4352"/>
    <w:lvl w:ilvl="0" w:tplc="0419000F">
      <w:start w:val="1"/>
      <w:numFmt w:val="decimal"/>
      <w:lvlText w:val="%1."/>
      <w:lvlJc w:val="left"/>
      <w:pPr>
        <w:ind w:left="57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6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460" w:hanging="180"/>
      </w:pPr>
      <w:rPr>
        <w:rFonts w:cs="Times New Roman"/>
      </w:rPr>
    </w:lvl>
  </w:abstractNum>
  <w:abstractNum w:abstractNumId="2">
    <w:nsid w:val="060C1D6A"/>
    <w:multiLevelType w:val="hybridMultilevel"/>
    <w:tmpl w:val="2592A530"/>
    <w:lvl w:ilvl="0" w:tplc="76EE0258">
      <w:start w:val="75"/>
      <w:numFmt w:val="decimal"/>
      <w:lvlText w:val="%1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09984CFC"/>
    <w:multiLevelType w:val="hybridMultilevel"/>
    <w:tmpl w:val="9F6C9436"/>
    <w:lvl w:ilvl="0" w:tplc="D3365B9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B212DE6"/>
    <w:multiLevelType w:val="hybridMultilevel"/>
    <w:tmpl w:val="2278D436"/>
    <w:lvl w:ilvl="0" w:tplc="C26E95D2">
      <w:start w:val="3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5">
    <w:nsid w:val="0DF531DF"/>
    <w:multiLevelType w:val="hybridMultilevel"/>
    <w:tmpl w:val="8DE2AD16"/>
    <w:lvl w:ilvl="0" w:tplc="C2AE167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EDA06DB"/>
    <w:multiLevelType w:val="hybridMultilevel"/>
    <w:tmpl w:val="9848A210"/>
    <w:lvl w:ilvl="0" w:tplc="700CED3C">
      <w:start w:val="1"/>
      <w:numFmt w:val="decimal"/>
      <w:lvlText w:val="%1."/>
      <w:lvlJc w:val="left"/>
      <w:pPr>
        <w:ind w:left="1920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0734804"/>
    <w:multiLevelType w:val="hybridMultilevel"/>
    <w:tmpl w:val="557001B2"/>
    <w:lvl w:ilvl="0" w:tplc="E8A8F7C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4D565C2"/>
    <w:multiLevelType w:val="hybridMultilevel"/>
    <w:tmpl w:val="DA126D16"/>
    <w:lvl w:ilvl="0" w:tplc="99249C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7926E47"/>
    <w:multiLevelType w:val="hybridMultilevel"/>
    <w:tmpl w:val="0B586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94F1046"/>
    <w:multiLevelType w:val="hybridMultilevel"/>
    <w:tmpl w:val="C9961460"/>
    <w:lvl w:ilvl="0" w:tplc="F0D22D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9B20415"/>
    <w:multiLevelType w:val="hybridMultilevel"/>
    <w:tmpl w:val="44225DC6"/>
    <w:lvl w:ilvl="0" w:tplc="70BE96DE">
      <w:start w:val="7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2">
    <w:nsid w:val="1ADB0538"/>
    <w:multiLevelType w:val="hybridMultilevel"/>
    <w:tmpl w:val="8B52622E"/>
    <w:lvl w:ilvl="0" w:tplc="A1D607E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CCD1591"/>
    <w:multiLevelType w:val="hybridMultilevel"/>
    <w:tmpl w:val="4E6A94C2"/>
    <w:lvl w:ilvl="0" w:tplc="BF84A2C8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4">
    <w:nsid w:val="1EA31DC0"/>
    <w:multiLevelType w:val="hybridMultilevel"/>
    <w:tmpl w:val="A994FE8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2C52590"/>
    <w:multiLevelType w:val="hybridMultilevel"/>
    <w:tmpl w:val="0964A33A"/>
    <w:lvl w:ilvl="0" w:tplc="7FA69E8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>
    <w:nsid w:val="22EA2554"/>
    <w:multiLevelType w:val="hybridMultilevel"/>
    <w:tmpl w:val="40009A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1D1642"/>
    <w:multiLevelType w:val="hybridMultilevel"/>
    <w:tmpl w:val="EEFCDCAE"/>
    <w:lvl w:ilvl="0" w:tplc="00A40910">
      <w:start w:val="5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8">
    <w:nsid w:val="24AC00F2"/>
    <w:multiLevelType w:val="multilevel"/>
    <w:tmpl w:val="0A9EAC4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2632103C"/>
    <w:multiLevelType w:val="hybridMultilevel"/>
    <w:tmpl w:val="FD2E59E4"/>
    <w:lvl w:ilvl="0" w:tplc="E018815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27AE7C74"/>
    <w:multiLevelType w:val="hybridMultilevel"/>
    <w:tmpl w:val="BC882C5A"/>
    <w:lvl w:ilvl="0" w:tplc="9B2438A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2D252B5F"/>
    <w:multiLevelType w:val="hybridMultilevel"/>
    <w:tmpl w:val="7DEC2DE4"/>
    <w:lvl w:ilvl="0" w:tplc="EA18473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30125EFB"/>
    <w:multiLevelType w:val="hybridMultilevel"/>
    <w:tmpl w:val="FB34A19C"/>
    <w:lvl w:ilvl="0" w:tplc="AA96DD78">
      <w:start w:val="10"/>
      <w:numFmt w:val="decimal"/>
      <w:lvlText w:val="%1)"/>
      <w:lvlJc w:val="left"/>
      <w:pPr>
        <w:ind w:left="9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3">
    <w:nsid w:val="349B5F08"/>
    <w:multiLevelType w:val="hybridMultilevel"/>
    <w:tmpl w:val="4B427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51F1406"/>
    <w:multiLevelType w:val="hybridMultilevel"/>
    <w:tmpl w:val="525E3B36"/>
    <w:lvl w:ilvl="0" w:tplc="851CEA62">
      <w:start w:val="1"/>
      <w:numFmt w:val="decimal"/>
      <w:lvlText w:val="%1."/>
      <w:lvlJc w:val="left"/>
      <w:pPr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36D2567D"/>
    <w:multiLevelType w:val="hybridMultilevel"/>
    <w:tmpl w:val="F4201568"/>
    <w:lvl w:ilvl="0" w:tplc="0419000B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071741"/>
    <w:multiLevelType w:val="hybridMultilevel"/>
    <w:tmpl w:val="4148D2F0"/>
    <w:lvl w:ilvl="0" w:tplc="1EACEF7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7">
    <w:nsid w:val="3BAC0449"/>
    <w:multiLevelType w:val="hybridMultilevel"/>
    <w:tmpl w:val="A5DA507C"/>
    <w:lvl w:ilvl="0" w:tplc="A476C5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C4439F6"/>
    <w:multiLevelType w:val="hybridMultilevel"/>
    <w:tmpl w:val="5F0A757C"/>
    <w:lvl w:ilvl="0" w:tplc="7DBCFE96">
      <w:start w:val="75"/>
      <w:numFmt w:val="decimal"/>
      <w:lvlText w:val="%1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nsid w:val="3C525F75"/>
    <w:multiLevelType w:val="hybridMultilevel"/>
    <w:tmpl w:val="1FA46188"/>
    <w:lvl w:ilvl="0" w:tplc="4B4E3EB6">
      <w:start w:val="1"/>
      <w:numFmt w:val="decimal"/>
      <w:lvlText w:val="%1."/>
      <w:lvlJc w:val="left"/>
      <w:pPr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3D9E0985"/>
    <w:multiLevelType w:val="hybridMultilevel"/>
    <w:tmpl w:val="02BC2336"/>
    <w:lvl w:ilvl="0" w:tplc="0F7EB534">
      <w:start w:val="5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1">
    <w:nsid w:val="3E435596"/>
    <w:multiLevelType w:val="hybridMultilevel"/>
    <w:tmpl w:val="EAAA1A6C"/>
    <w:lvl w:ilvl="0" w:tplc="98824BA2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3EF038C8"/>
    <w:multiLevelType w:val="hybridMultilevel"/>
    <w:tmpl w:val="6AA6EEF0"/>
    <w:lvl w:ilvl="0" w:tplc="30F463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42770A36"/>
    <w:multiLevelType w:val="multilevel"/>
    <w:tmpl w:val="F0EAD6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4">
    <w:nsid w:val="47530BC2"/>
    <w:multiLevelType w:val="hybridMultilevel"/>
    <w:tmpl w:val="86C01060"/>
    <w:lvl w:ilvl="0" w:tplc="0419000B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8180569"/>
    <w:multiLevelType w:val="hybridMultilevel"/>
    <w:tmpl w:val="61CEA79E"/>
    <w:lvl w:ilvl="0" w:tplc="13621EA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48F51FD1"/>
    <w:multiLevelType w:val="hybridMultilevel"/>
    <w:tmpl w:val="330E1D5A"/>
    <w:lvl w:ilvl="0" w:tplc="7326DD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4AE44E7D"/>
    <w:multiLevelType w:val="hybridMultilevel"/>
    <w:tmpl w:val="31B082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4EDC1AB5"/>
    <w:multiLevelType w:val="hybridMultilevel"/>
    <w:tmpl w:val="7422D9CC"/>
    <w:lvl w:ilvl="0" w:tplc="7A7EAA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57C15A6C"/>
    <w:multiLevelType w:val="hybridMultilevel"/>
    <w:tmpl w:val="BD16766C"/>
    <w:lvl w:ilvl="0" w:tplc="9BF826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3A866B7"/>
    <w:multiLevelType w:val="hybridMultilevel"/>
    <w:tmpl w:val="A596DEA0"/>
    <w:lvl w:ilvl="0" w:tplc="F0463D08">
      <w:start w:val="4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1">
    <w:nsid w:val="63FD22B4"/>
    <w:multiLevelType w:val="hybridMultilevel"/>
    <w:tmpl w:val="B15A6688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A56C51"/>
    <w:multiLevelType w:val="hybridMultilevel"/>
    <w:tmpl w:val="F4C6F6A0"/>
    <w:lvl w:ilvl="0" w:tplc="CE960A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6E2D108C"/>
    <w:multiLevelType w:val="hybridMultilevel"/>
    <w:tmpl w:val="3D4A8D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EA1602B"/>
    <w:multiLevelType w:val="hybridMultilevel"/>
    <w:tmpl w:val="F2042930"/>
    <w:lvl w:ilvl="0" w:tplc="0419000B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E62A07"/>
    <w:multiLevelType w:val="hybridMultilevel"/>
    <w:tmpl w:val="D10411C8"/>
    <w:lvl w:ilvl="0" w:tplc="0838BC92">
      <w:start w:val="1"/>
      <w:numFmt w:val="decimal"/>
      <w:lvlText w:val="%1."/>
      <w:lvlJc w:val="left"/>
      <w:pPr>
        <w:ind w:left="1920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6">
    <w:nsid w:val="73456BFB"/>
    <w:multiLevelType w:val="hybridMultilevel"/>
    <w:tmpl w:val="33C46D96"/>
    <w:lvl w:ilvl="0" w:tplc="1B32B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>
    <w:nsid w:val="749D021A"/>
    <w:multiLevelType w:val="hybridMultilevel"/>
    <w:tmpl w:val="E3C8FE78"/>
    <w:lvl w:ilvl="0" w:tplc="0DCA68FC">
      <w:start w:val="9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8">
    <w:nsid w:val="75854C3A"/>
    <w:multiLevelType w:val="hybridMultilevel"/>
    <w:tmpl w:val="3E5241CC"/>
    <w:lvl w:ilvl="0" w:tplc="7F123F84">
      <w:start w:val="15"/>
      <w:numFmt w:val="decimal"/>
      <w:lvlText w:val="%1)"/>
      <w:lvlJc w:val="left"/>
      <w:pPr>
        <w:ind w:left="9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9">
    <w:nsid w:val="7E165804"/>
    <w:multiLevelType w:val="hybridMultilevel"/>
    <w:tmpl w:val="9724AFFE"/>
    <w:lvl w:ilvl="0" w:tplc="0419000B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3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3"/>
  </w:num>
  <w:num w:numId="7">
    <w:abstractNumId w:val="4"/>
  </w:num>
  <w:num w:numId="8">
    <w:abstractNumId w:val="40"/>
  </w:num>
  <w:num w:numId="9">
    <w:abstractNumId w:val="17"/>
  </w:num>
  <w:num w:numId="10">
    <w:abstractNumId w:val="30"/>
  </w:num>
  <w:num w:numId="11">
    <w:abstractNumId w:val="11"/>
  </w:num>
  <w:num w:numId="12">
    <w:abstractNumId w:val="47"/>
  </w:num>
  <w:num w:numId="13">
    <w:abstractNumId w:val="22"/>
  </w:num>
  <w:num w:numId="14">
    <w:abstractNumId w:val="48"/>
  </w:num>
  <w:num w:numId="15">
    <w:abstractNumId w:val="28"/>
  </w:num>
  <w:num w:numId="16">
    <w:abstractNumId w:val="6"/>
  </w:num>
  <w:num w:numId="17">
    <w:abstractNumId w:val="45"/>
  </w:num>
  <w:num w:numId="18">
    <w:abstractNumId w:val="42"/>
  </w:num>
  <w:num w:numId="19">
    <w:abstractNumId w:val="0"/>
  </w:num>
  <w:num w:numId="20">
    <w:abstractNumId w:val="36"/>
  </w:num>
  <w:num w:numId="21">
    <w:abstractNumId w:val="24"/>
  </w:num>
  <w:num w:numId="22">
    <w:abstractNumId w:val="33"/>
  </w:num>
  <w:num w:numId="23">
    <w:abstractNumId w:val="5"/>
  </w:num>
  <w:num w:numId="24">
    <w:abstractNumId w:val="19"/>
  </w:num>
  <w:num w:numId="25">
    <w:abstractNumId w:val="34"/>
  </w:num>
  <w:num w:numId="26">
    <w:abstractNumId w:val="49"/>
  </w:num>
  <w:num w:numId="27">
    <w:abstractNumId w:val="41"/>
  </w:num>
  <w:num w:numId="28">
    <w:abstractNumId w:val="1"/>
  </w:num>
  <w:num w:numId="29">
    <w:abstractNumId w:val="20"/>
  </w:num>
  <w:num w:numId="30">
    <w:abstractNumId w:val="2"/>
  </w:num>
  <w:num w:numId="31">
    <w:abstractNumId w:val="14"/>
  </w:num>
  <w:num w:numId="32">
    <w:abstractNumId w:val="37"/>
  </w:num>
  <w:num w:numId="33">
    <w:abstractNumId w:val="18"/>
  </w:num>
  <w:num w:numId="34">
    <w:abstractNumId w:val="16"/>
  </w:num>
  <w:num w:numId="35">
    <w:abstractNumId w:val="23"/>
  </w:num>
  <w:num w:numId="36">
    <w:abstractNumId w:val="35"/>
  </w:num>
  <w:num w:numId="37">
    <w:abstractNumId w:val="29"/>
  </w:num>
  <w:num w:numId="38">
    <w:abstractNumId w:val="32"/>
  </w:num>
  <w:num w:numId="39">
    <w:abstractNumId w:val="46"/>
  </w:num>
  <w:num w:numId="40">
    <w:abstractNumId w:val="38"/>
  </w:num>
  <w:num w:numId="41">
    <w:abstractNumId w:val="8"/>
  </w:num>
  <w:num w:numId="42">
    <w:abstractNumId w:val="39"/>
  </w:num>
  <w:num w:numId="43">
    <w:abstractNumId w:val="7"/>
  </w:num>
  <w:num w:numId="44">
    <w:abstractNumId w:val="44"/>
  </w:num>
  <w:num w:numId="45">
    <w:abstractNumId w:val="25"/>
  </w:num>
  <w:num w:numId="46">
    <w:abstractNumId w:val="15"/>
  </w:num>
  <w:num w:numId="47">
    <w:abstractNumId w:val="3"/>
  </w:num>
  <w:num w:numId="48">
    <w:abstractNumId w:val="27"/>
  </w:num>
  <w:num w:numId="49">
    <w:abstractNumId w:val="31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B6"/>
    <w:rsid w:val="002E41D9"/>
    <w:rsid w:val="0067349F"/>
    <w:rsid w:val="007235B6"/>
    <w:rsid w:val="00887346"/>
    <w:rsid w:val="00900AD3"/>
    <w:rsid w:val="00F4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67349F"/>
    <w:pPr>
      <w:spacing w:before="100" w:beforeAutospacing="1" w:after="100" w:afterAutospacing="1"/>
      <w:ind w:left="150"/>
      <w:outlineLvl w:val="0"/>
    </w:pPr>
    <w:rPr>
      <w:b/>
      <w:bCs/>
      <w:kern w:val="36"/>
    </w:rPr>
  </w:style>
  <w:style w:type="paragraph" w:styleId="2">
    <w:name w:val="heading 2"/>
    <w:basedOn w:val="a"/>
    <w:next w:val="a"/>
    <w:link w:val="20"/>
    <w:uiPriority w:val="99"/>
    <w:qFormat/>
    <w:rsid w:val="00F4600C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4600C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349F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paragraph" w:customStyle="1" w:styleId="ConsPlusNormal">
    <w:name w:val="ConsPlusNormal"/>
    <w:rsid w:val="006734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67349F"/>
    <w:pPr>
      <w:tabs>
        <w:tab w:val="left" w:pos="9639"/>
      </w:tabs>
      <w:ind w:left="-1276"/>
      <w:jc w:val="center"/>
    </w:pPr>
    <w:rPr>
      <w:b/>
      <w:bCs/>
      <w:sz w:val="40"/>
      <w:szCs w:val="40"/>
    </w:rPr>
  </w:style>
  <w:style w:type="paragraph" w:styleId="a4">
    <w:name w:val="Balloon Text"/>
    <w:basedOn w:val="a"/>
    <w:link w:val="a5"/>
    <w:uiPriority w:val="99"/>
    <w:unhideWhenUsed/>
    <w:rsid w:val="006734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6734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"/>
    <w:basedOn w:val="a"/>
    <w:rsid w:val="006734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rsid w:val="00F4600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F4600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rsid w:val="00F4600C"/>
    <w:pPr>
      <w:ind w:firstLine="708"/>
      <w:jc w:val="both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F460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F460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F4600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F460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uiPriority w:val="99"/>
    <w:rsid w:val="00F4600C"/>
    <w:rPr>
      <w:rFonts w:cs="Times New Roman"/>
    </w:rPr>
  </w:style>
  <w:style w:type="paragraph" w:styleId="ac">
    <w:name w:val="footer"/>
    <w:basedOn w:val="a"/>
    <w:link w:val="ad"/>
    <w:uiPriority w:val="99"/>
    <w:rsid w:val="00F4600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F460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460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99"/>
    <w:qFormat/>
    <w:rsid w:val="00F4600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f">
    <w:name w:val="Hyperlink"/>
    <w:uiPriority w:val="99"/>
    <w:rsid w:val="00F4600C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F460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F460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F460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нак Знак3"/>
    <w:uiPriority w:val="99"/>
    <w:rsid w:val="00F4600C"/>
  </w:style>
  <w:style w:type="character" w:customStyle="1" w:styleId="21">
    <w:name w:val="Знак Знак2"/>
    <w:uiPriority w:val="99"/>
    <w:rsid w:val="00F4600C"/>
  </w:style>
  <w:style w:type="character" w:styleId="af0">
    <w:name w:val="Emphasis"/>
    <w:uiPriority w:val="99"/>
    <w:qFormat/>
    <w:rsid w:val="00F4600C"/>
    <w:rPr>
      <w:rFonts w:cs="Times New Roman"/>
      <w:i/>
    </w:rPr>
  </w:style>
  <w:style w:type="character" w:customStyle="1" w:styleId="af1">
    <w:name w:val="Гипертекстовая ссылка"/>
    <w:uiPriority w:val="99"/>
    <w:rsid w:val="00F4600C"/>
    <w:rPr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F4600C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41">
    <w:name w:val="Знак Знак4"/>
    <w:uiPriority w:val="99"/>
    <w:rsid w:val="00F4600C"/>
    <w:rPr>
      <w:sz w:val="28"/>
    </w:rPr>
  </w:style>
  <w:style w:type="paragraph" w:customStyle="1" w:styleId="11">
    <w:name w:val="Абзац списка1"/>
    <w:basedOn w:val="a"/>
    <w:uiPriority w:val="99"/>
    <w:rsid w:val="00F4600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footnote text"/>
    <w:basedOn w:val="a"/>
    <w:link w:val="af4"/>
    <w:uiPriority w:val="99"/>
    <w:rsid w:val="00F4600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F460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F4600C"/>
    <w:rPr>
      <w:rFonts w:cs="Times New Roman"/>
      <w:sz w:val="20"/>
    </w:rPr>
  </w:style>
  <w:style w:type="character" w:styleId="af5">
    <w:name w:val="footnote reference"/>
    <w:uiPriority w:val="99"/>
    <w:rsid w:val="00F4600C"/>
    <w:rPr>
      <w:rFonts w:cs="Times New Roman"/>
      <w:vertAlign w:val="superscript"/>
    </w:rPr>
  </w:style>
  <w:style w:type="character" w:customStyle="1" w:styleId="BalloonTextChar">
    <w:name w:val="Balloon Text Char"/>
    <w:uiPriority w:val="99"/>
    <w:semiHidden/>
    <w:locked/>
    <w:rsid w:val="00F4600C"/>
    <w:rPr>
      <w:rFonts w:cs="Times New Roman"/>
      <w:sz w:val="2"/>
    </w:rPr>
  </w:style>
  <w:style w:type="character" w:styleId="af6">
    <w:name w:val="annotation reference"/>
    <w:uiPriority w:val="99"/>
    <w:semiHidden/>
    <w:rsid w:val="00F4600C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semiHidden/>
    <w:rsid w:val="00F4600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F460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rsid w:val="00F4600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460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iffins">
    <w:name w:val="diff_ins"/>
    <w:uiPriority w:val="99"/>
    <w:rsid w:val="00F4600C"/>
  </w:style>
  <w:style w:type="paragraph" w:styleId="HTML">
    <w:name w:val="HTML Preformatted"/>
    <w:basedOn w:val="a"/>
    <w:link w:val="HTML0"/>
    <w:uiPriority w:val="99"/>
    <w:rsid w:val="00F460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00C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b">
    <w:name w:val="Table Grid"/>
    <w:basedOn w:val="a1"/>
    <w:uiPriority w:val="99"/>
    <w:rsid w:val="00F46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semiHidden/>
    <w:unhideWhenUsed/>
    <w:rsid w:val="00F4600C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460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873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67349F"/>
    <w:pPr>
      <w:spacing w:before="100" w:beforeAutospacing="1" w:after="100" w:afterAutospacing="1"/>
      <w:ind w:left="150"/>
      <w:outlineLvl w:val="0"/>
    </w:pPr>
    <w:rPr>
      <w:b/>
      <w:bCs/>
      <w:kern w:val="36"/>
    </w:rPr>
  </w:style>
  <w:style w:type="paragraph" w:styleId="2">
    <w:name w:val="heading 2"/>
    <w:basedOn w:val="a"/>
    <w:next w:val="a"/>
    <w:link w:val="20"/>
    <w:uiPriority w:val="99"/>
    <w:qFormat/>
    <w:rsid w:val="00F4600C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4600C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349F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paragraph" w:customStyle="1" w:styleId="ConsPlusNormal">
    <w:name w:val="ConsPlusNormal"/>
    <w:rsid w:val="006734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67349F"/>
    <w:pPr>
      <w:tabs>
        <w:tab w:val="left" w:pos="9639"/>
      </w:tabs>
      <w:ind w:left="-1276"/>
      <w:jc w:val="center"/>
    </w:pPr>
    <w:rPr>
      <w:b/>
      <w:bCs/>
      <w:sz w:val="40"/>
      <w:szCs w:val="40"/>
    </w:rPr>
  </w:style>
  <w:style w:type="paragraph" w:styleId="a4">
    <w:name w:val="Balloon Text"/>
    <w:basedOn w:val="a"/>
    <w:link w:val="a5"/>
    <w:uiPriority w:val="99"/>
    <w:unhideWhenUsed/>
    <w:rsid w:val="006734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6734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"/>
    <w:basedOn w:val="a"/>
    <w:rsid w:val="006734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rsid w:val="00F4600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F4600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rsid w:val="00F4600C"/>
    <w:pPr>
      <w:ind w:firstLine="708"/>
      <w:jc w:val="both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F460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F460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F4600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F460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uiPriority w:val="99"/>
    <w:rsid w:val="00F4600C"/>
    <w:rPr>
      <w:rFonts w:cs="Times New Roman"/>
    </w:rPr>
  </w:style>
  <w:style w:type="paragraph" w:styleId="ac">
    <w:name w:val="footer"/>
    <w:basedOn w:val="a"/>
    <w:link w:val="ad"/>
    <w:uiPriority w:val="99"/>
    <w:rsid w:val="00F4600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F460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460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99"/>
    <w:qFormat/>
    <w:rsid w:val="00F4600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f">
    <w:name w:val="Hyperlink"/>
    <w:uiPriority w:val="99"/>
    <w:rsid w:val="00F4600C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F460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F460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F460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нак Знак3"/>
    <w:uiPriority w:val="99"/>
    <w:rsid w:val="00F4600C"/>
  </w:style>
  <w:style w:type="character" w:customStyle="1" w:styleId="21">
    <w:name w:val="Знак Знак2"/>
    <w:uiPriority w:val="99"/>
    <w:rsid w:val="00F4600C"/>
  </w:style>
  <w:style w:type="character" w:styleId="af0">
    <w:name w:val="Emphasis"/>
    <w:uiPriority w:val="99"/>
    <w:qFormat/>
    <w:rsid w:val="00F4600C"/>
    <w:rPr>
      <w:rFonts w:cs="Times New Roman"/>
      <w:i/>
    </w:rPr>
  </w:style>
  <w:style w:type="character" w:customStyle="1" w:styleId="af1">
    <w:name w:val="Гипертекстовая ссылка"/>
    <w:uiPriority w:val="99"/>
    <w:rsid w:val="00F4600C"/>
    <w:rPr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F4600C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41">
    <w:name w:val="Знак Знак4"/>
    <w:uiPriority w:val="99"/>
    <w:rsid w:val="00F4600C"/>
    <w:rPr>
      <w:sz w:val="28"/>
    </w:rPr>
  </w:style>
  <w:style w:type="paragraph" w:customStyle="1" w:styleId="11">
    <w:name w:val="Абзац списка1"/>
    <w:basedOn w:val="a"/>
    <w:uiPriority w:val="99"/>
    <w:rsid w:val="00F4600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footnote text"/>
    <w:basedOn w:val="a"/>
    <w:link w:val="af4"/>
    <w:uiPriority w:val="99"/>
    <w:rsid w:val="00F4600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F460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F4600C"/>
    <w:rPr>
      <w:rFonts w:cs="Times New Roman"/>
      <w:sz w:val="20"/>
    </w:rPr>
  </w:style>
  <w:style w:type="character" w:styleId="af5">
    <w:name w:val="footnote reference"/>
    <w:uiPriority w:val="99"/>
    <w:rsid w:val="00F4600C"/>
    <w:rPr>
      <w:rFonts w:cs="Times New Roman"/>
      <w:vertAlign w:val="superscript"/>
    </w:rPr>
  </w:style>
  <w:style w:type="character" w:customStyle="1" w:styleId="BalloonTextChar">
    <w:name w:val="Balloon Text Char"/>
    <w:uiPriority w:val="99"/>
    <w:semiHidden/>
    <w:locked/>
    <w:rsid w:val="00F4600C"/>
    <w:rPr>
      <w:rFonts w:cs="Times New Roman"/>
      <w:sz w:val="2"/>
    </w:rPr>
  </w:style>
  <w:style w:type="character" w:styleId="af6">
    <w:name w:val="annotation reference"/>
    <w:uiPriority w:val="99"/>
    <w:semiHidden/>
    <w:rsid w:val="00F4600C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semiHidden/>
    <w:rsid w:val="00F4600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F460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rsid w:val="00F4600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460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iffins">
    <w:name w:val="diff_ins"/>
    <w:uiPriority w:val="99"/>
    <w:rsid w:val="00F4600C"/>
  </w:style>
  <w:style w:type="paragraph" w:styleId="HTML">
    <w:name w:val="HTML Preformatted"/>
    <w:basedOn w:val="a"/>
    <w:link w:val="HTML0"/>
    <w:uiPriority w:val="99"/>
    <w:rsid w:val="00F460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00C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b">
    <w:name w:val="Table Grid"/>
    <w:basedOn w:val="a1"/>
    <w:uiPriority w:val="99"/>
    <w:rsid w:val="00F46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semiHidden/>
    <w:unhideWhenUsed/>
    <w:rsid w:val="00F4600C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460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873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1211</Words>
  <Characters>6903</Characters>
  <Application>Microsoft Office Word</Application>
  <DocSecurity>0</DocSecurity>
  <Lines>57</Lines>
  <Paragraphs>16</Paragraphs>
  <ScaleCrop>false</ScaleCrop>
  <Company/>
  <LinksUpToDate>false</LinksUpToDate>
  <CharactersWithSpaces>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2025-02-10T09:33:00Z</dcterms:created>
  <dcterms:modified xsi:type="dcterms:W3CDTF">2025-02-28T07:19:00Z</dcterms:modified>
</cp:coreProperties>
</file>